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DD633" w14:textId="7DE08E43" w:rsidR="00A72C57" w:rsidRDefault="00471F77" w:rsidP="00F24C19">
      <w:pPr>
        <w:pStyle w:val="Heading1"/>
      </w:pPr>
      <w:r>
        <w:rPr>
          <w:noProof/>
        </w:rPr>
        <mc:AlternateContent>
          <mc:Choice Requires="wps">
            <w:drawing>
              <wp:anchor distT="45720" distB="45720" distL="114300" distR="114300" simplePos="0" relativeHeight="251659264" behindDoc="0" locked="0" layoutInCell="1" allowOverlap="1" wp14:anchorId="1EFB9FFA" wp14:editId="7D019C3D">
                <wp:simplePos x="0" y="0"/>
                <wp:positionH relativeFrom="column">
                  <wp:posOffset>3994730</wp:posOffset>
                </wp:positionH>
                <wp:positionV relativeFrom="paragraph">
                  <wp:posOffset>162063</wp:posOffset>
                </wp:positionV>
                <wp:extent cx="2360930" cy="42862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28625"/>
                        </a:xfrm>
                        <a:prstGeom prst="rect">
                          <a:avLst/>
                        </a:prstGeom>
                        <a:solidFill>
                          <a:srgbClr val="FFFFFF"/>
                        </a:solidFill>
                        <a:ln w="9525">
                          <a:noFill/>
                          <a:miter lim="800000"/>
                          <a:headEnd/>
                          <a:tailEnd/>
                        </a:ln>
                      </wps:spPr>
                      <wps:txbx>
                        <w:txbxContent>
                          <w:p w14:paraId="3BB5765F" w14:textId="77777777" w:rsidR="00471F77" w:rsidRPr="006F0415" w:rsidRDefault="00471F77" w:rsidP="00471F77">
                            <w:pPr>
                              <w:jc w:val="center"/>
                              <w:rPr>
                                <w:i/>
                                <w:iCs/>
                                <w:sz w:val="20"/>
                                <w:szCs w:val="20"/>
                              </w:rPr>
                            </w:pPr>
                            <w:r w:rsidRPr="006F0415">
                              <w:rPr>
                                <w:i/>
                                <w:iCs/>
                                <w:sz w:val="20"/>
                                <w:szCs w:val="20"/>
                              </w:rPr>
                              <w:t>*Pseudonyms are used throughout to protect resident identities.</w:t>
                            </w:r>
                          </w:p>
                          <w:p w14:paraId="3B8AFFAA" w14:textId="77777777" w:rsidR="00471F77" w:rsidRDefault="00471F77" w:rsidP="00471F77"/>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EFB9FFA" id="_x0000_t202" coordsize="21600,21600" o:spt="202" path="m,l,21600r21600,l21600,xe">
                <v:stroke joinstyle="miter"/>
                <v:path gradientshapeok="t" o:connecttype="rect"/>
              </v:shapetype>
              <v:shape id="Text Box 2" o:spid="_x0000_s1026" type="#_x0000_t202" style="position:absolute;margin-left:314.55pt;margin-top:12.75pt;width:185.9pt;height:33.7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" stroked="f">
                <v:textbox>
                  <w:txbxContent>
                    <w:p w14:paraId="3BB5765F" w14:textId="77777777" w:rsidR="00471F77" w:rsidRPr="006F0415" w:rsidRDefault="00471F77" w:rsidP="00471F77">
                      <w:pPr>
                        <w:jc w:val="center"/>
                        <w:rPr>
                          <w:i/>
                          <w:iCs/>
                          <w:sz w:val="20"/>
                          <w:szCs w:val="20"/>
                        </w:rPr>
                      </w:pPr>
                      <w:r w:rsidRPr="006F0415">
                        <w:rPr>
                          <w:i/>
                          <w:iCs/>
                          <w:sz w:val="20"/>
                          <w:szCs w:val="20"/>
                        </w:rPr>
                        <w:t>*Pseudonyms are used throughout to protect resident identities.</w:t>
                      </w:r>
                    </w:p>
                    <w:p w14:paraId="3B8AFFAA" w14:textId="77777777" w:rsidR="00471F77" w:rsidRDefault="00471F77" w:rsidP="00471F77"/>
                  </w:txbxContent>
                </v:textbox>
              </v:shape>
            </w:pict>
          </mc:Fallback>
        </mc:AlternateContent>
      </w:r>
      <w:r>
        <w:t>Case Studies</w:t>
      </w:r>
    </w:p>
    <w:p w14:paraId="7D5FE33C" w14:textId="389AB95A" w:rsidR="00A72C57" w:rsidRPr="00596AA7" w:rsidRDefault="00471F77" w:rsidP="00596AA7">
      <w:pPr>
        <w:pStyle w:val="Heading2"/>
      </w:pPr>
      <w:r>
        <w:t>Level 3 Supported Accommodation</w:t>
      </w:r>
    </w:p>
    <w:p w14:paraId="629D7FDD" w14:textId="6D1B6C2C" w:rsidR="00A72C57" w:rsidRPr="00596AA7" w:rsidRDefault="006E66B6" w:rsidP="00596AA7">
      <w:pPr>
        <w:pStyle w:val="Heading3"/>
      </w:pPr>
      <w:r>
        <w:t xml:space="preserve">Case Study 1: </w:t>
      </w:r>
      <w:r w:rsidR="00471F77">
        <w:t>David Johnson*</w:t>
      </w:r>
    </w:p>
    <w:p w14:paraId="1A1C2409" w14:textId="77777777" w:rsidR="00471F77" w:rsidRDefault="00471F77" w:rsidP="00471F77">
      <w:pPr>
        <w:spacing w:line="276" w:lineRule="auto"/>
        <w:jc w:val="both"/>
      </w:pPr>
      <w:r>
        <w:t xml:space="preserve">David Johnson is a male in his sixties who has been living in Level 3 Supported Accommodation (L3SA) since 2021. </w:t>
      </w:r>
    </w:p>
    <w:p w14:paraId="449F3A5F" w14:textId="77777777" w:rsidR="00471F77" w:rsidRDefault="00471F77" w:rsidP="00471F77">
      <w:pPr>
        <w:spacing w:line="276" w:lineRule="auto"/>
        <w:jc w:val="both"/>
      </w:pPr>
      <w:r>
        <w:t>He has a history of homelessness and was referred to L3SA by a community service who provide support to people in need.</w:t>
      </w:r>
    </w:p>
    <w:p w14:paraId="2B8F24D5" w14:textId="77777777" w:rsidR="00471F77" w:rsidRDefault="00471F77" w:rsidP="00471F77">
      <w:pPr>
        <w:spacing w:line="276" w:lineRule="auto"/>
        <w:jc w:val="both"/>
      </w:pPr>
      <w:r>
        <w:t xml:space="preserve">He was evicted from one L3SA facility as he failed to keep his room to an acceptable standard.  </w:t>
      </w:r>
    </w:p>
    <w:p w14:paraId="2D84BC72" w14:textId="77777777" w:rsidR="00471F77" w:rsidRDefault="00471F77" w:rsidP="00471F77">
      <w:pPr>
        <w:spacing w:line="276" w:lineRule="auto"/>
        <w:jc w:val="both"/>
      </w:pPr>
      <w:r>
        <w:t xml:space="preserve">His main source of income is the Disability Support Pension. </w:t>
      </w:r>
    </w:p>
    <w:p w14:paraId="583E3CAD" w14:textId="77777777" w:rsidR="00471F77" w:rsidRDefault="00471F77" w:rsidP="00471F77">
      <w:pPr>
        <w:spacing w:line="276" w:lineRule="auto"/>
        <w:jc w:val="both"/>
      </w:pPr>
      <w:r>
        <w:t xml:space="preserve">He was diagnosed with an alcohol-related brain injury and suffers from cognitive impairment; however, he has no formal diagnosis of the latter. </w:t>
      </w:r>
    </w:p>
    <w:p w14:paraId="66AA9BD3" w14:textId="77777777" w:rsidR="00471F77" w:rsidRDefault="00471F77" w:rsidP="00471F77">
      <w:pPr>
        <w:spacing w:line="276" w:lineRule="auto"/>
        <w:jc w:val="both"/>
      </w:pPr>
      <w:r>
        <w:t xml:space="preserve">His behaviour is largely influenced by his alcohol dependence. </w:t>
      </w:r>
      <w:r>
        <w:rPr>
          <w:rFonts w:cs="Arial"/>
        </w:rPr>
        <w:t xml:space="preserve">Several times a week he will intentionally and unintentionally defecate in his room and in communal areas (including the </w:t>
      </w:r>
      <w:r>
        <w:t>bathroom, kitchen hall and walkways)</w:t>
      </w:r>
      <w:r>
        <w:rPr>
          <w:rFonts w:cs="Arial"/>
        </w:rPr>
        <w:t>.</w:t>
      </w:r>
      <w:r>
        <w:t xml:space="preserve"> He will also drag the defecation around the facility. </w:t>
      </w:r>
    </w:p>
    <w:p w14:paraId="3A28EBD5" w14:textId="77777777" w:rsidR="00471F77" w:rsidRDefault="00471F77" w:rsidP="00471F77">
      <w:pPr>
        <w:spacing w:line="276" w:lineRule="auto"/>
        <w:jc w:val="both"/>
      </w:pPr>
      <w:r>
        <w:t xml:space="preserve">Staff are constantly cleaning and removing the urine and faeces around the facility, washing his clothes, providing clean bedding, and showering and reclothing him which greatly impacts staff resourcing. There are also ongoing costs associated with acquiring cleaning products. </w:t>
      </w:r>
    </w:p>
    <w:p w14:paraId="4EEC1FB9" w14:textId="77777777" w:rsidR="00471F77" w:rsidRDefault="00471F77" w:rsidP="00471F77">
      <w:pPr>
        <w:spacing w:line="276" w:lineRule="auto"/>
        <w:jc w:val="both"/>
      </w:pPr>
      <w:r>
        <w:rPr>
          <w:rFonts w:cs="Arial"/>
        </w:rPr>
        <w:t xml:space="preserve">David’s behaviour escalates when he is intoxicated. </w:t>
      </w:r>
      <w:r>
        <w:t xml:space="preserve">He is verbally and physically aggressive towards staff, other residents and neighbours of the facility. </w:t>
      </w:r>
    </w:p>
    <w:p w14:paraId="5389D1C6" w14:textId="77777777" w:rsidR="00471F77" w:rsidRDefault="00471F77" w:rsidP="00471F77">
      <w:pPr>
        <w:spacing w:line="276" w:lineRule="auto"/>
        <w:jc w:val="both"/>
      </w:pPr>
      <w:r>
        <w:t xml:space="preserve">Staff cannot reason with him. He proactively looks for an altercation and often throws physical objects at staff and residents, causing injuries to people and damage to property. </w:t>
      </w:r>
    </w:p>
    <w:p w14:paraId="69418367" w14:textId="77777777" w:rsidR="00471F77" w:rsidRDefault="00471F77" w:rsidP="00471F77">
      <w:pPr>
        <w:spacing w:line="276" w:lineRule="auto"/>
        <w:jc w:val="both"/>
      </w:pPr>
      <w:r>
        <w:rPr>
          <w:rFonts w:cs="Arial"/>
        </w:rPr>
        <w:t xml:space="preserve">He poses a significant risk to himself </w:t>
      </w:r>
      <w:r>
        <w:t xml:space="preserve">as he regularly losses his balance and falls due to intoxication, often resulting in hospital visits for cuts, lacerations and facial wounds.  </w:t>
      </w:r>
    </w:p>
    <w:p w14:paraId="115AE488" w14:textId="77777777" w:rsidR="00471F77" w:rsidRDefault="00471F77" w:rsidP="00471F77">
      <w:pPr>
        <w:spacing w:line="276" w:lineRule="auto"/>
        <w:rPr>
          <w:rFonts w:cs="Arial"/>
        </w:rPr>
      </w:pPr>
      <w:r>
        <w:t xml:space="preserve">Staff need to keep other residents away whilst he is intoxicated for workplace health and safety concerns. </w:t>
      </w:r>
      <w:r>
        <w:rPr>
          <w:rFonts w:cs="Arial"/>
        </w:rPr>
        <w:t xml:space="preserve">Staff report his erratic behaviour only stops when he falls asleep. </w:t>
      </w:r>
    </w:p>
    <w:p w14:paraId="66FDEE46" w14:textId="77777777" w:rsidR="00471F77" w:rsidRDefault="00471F77" w:rsidP="00471F77">
      <w:pPr>
        <w:spacing w:line="276" w:lineRule="auto"/>
        <w:jc w:val="both"/>
      </w:pPr>
      <w:r>
        <w:t xml:space="preserve">Staff have conducted numerous </w:t>
      </w:r>
      <w:proofErr w:type="gramStart"/>
      <w:r>
        <w:t>risk</w:t>
      </w:r>
      <w:proofErr w:type="gramEnd"/>
      <w:r>
        <w:t xml:space="preserve"> reports due to his behaviour. </w:t>
      </w:r>
    </w:p>
    <w:p w14:paraId="36AAEE76" w14:textId="77777777" w:rsidR="00471F77" w:rsidRDefault="00471F77" w:rsidP="00471F77">
      <w:pPr>
        <w:spacing w:line="276" w:lineRule="auto"/>
        <w:jc w:val="both"/>
      </w:pPr>
      <w:r>
        <w:t>David has no family support available, and no Guardian or substitute decision-maker has been appointed for him.</w:t>
      </w:r>
    </w:p>
    <w:p w14:paraId="568B0872" w14:textId="77777777" w:rsidR="00471F77" w:rsidRDefault="00471F77" w:rsidP="00471F77">
      <w:pPr>
        <w:spacing w:line="276" w:lineRule="auto"/>
        <w:jc w:val="both"/>
        <w:rPr>
          <w:rFonts w:cs="Arial"/>
        </w:rPr>
      </w:pPr>
      <w:r>
        <w:rPr>
          <w:rFonts w:cs="Arial"/>
        </w:rPr>
        <w:t xml:space="preserve">The Queensland Police Service (QPS) and Queensland Ambulance Service (QAS) are called to manage his behaviour on a weekly basis. </w:t>
      </w:r>
    </w:p>
    <w:p w14:paraId="2ECFE69D" w14:textId="77777777" w:rsidR="00471F77" w:rsidRDefault="00471F77" w:rsidP="00471F77">
      <w:pPr>
        <w:spacing w:line="276" w:lineRule="auto"/>
        <w:jc w:val="both"/>
      </w:pPr>
      <w:r>
        <w:t xml:space="preserve">His aggressive outbursts whilst intoxicated not only pose a safety risk to other residents and staff, but QAS won’t provide support to him if he is intoxicated. As he is unwilling to corporate with emergency service personnel, the QPS are often called for support and transport to the hospital.  </w:t>
      </w:r>
    </w:p>
    <w:p w14:paraId="78CEEFC5" w14:textId="77777777" w:rsidR="00471F77" w:rsidRDefault="00471F77" w:rsidP="00471F77">
      <w:pPr>
        <w:spacing w:line="276" w:lineRule="auto"/>
        <w:jc w:val="both"/>
      </w:pPr>
      <w:r>
        <w:t xml:space="preserve">The local hospital staff know him well and he is often discharged the following day. When he returns to the L3SA facility, he will repeat the same behaviour. </w:t>
      </w:r>
    </w:p>
    <w:p w14:paraId="35D1577F" w14:textId="77777777" w:rsidR="00471F77" w:rsidRDefault="00471F77" w:rsidP="00471F77">
      <w:pPr>
        <w:spacing w:line="276" w:lineRule="auto"/>
        <w:jc w:val="both"/>
      </w:pPr>
      <w:r>
        <w:lastRenderedPageBreak/>
        <w:t xml:space="preserve">He refuses to seek medical treatment (inc. treatment for a cancer related illness) and frequently cancels external medical appointments. </w:t>
      </w:r>
    </w:p>
    <w:p w14:paraId="3B167196" w14:textId="77777777" w:rsidR="00471F77" w:rsidRDefault="00471F77" w:rsidP="00471F77">
      <w:pPr>
        <w:spacing w:line="276" w:lineRule="auto"/>
        <w:jc w:val="both"/>
      </w:pPr>
      <w:r>
        <w:t xml:space="preserve">He shows occasional interest in receiving support when he is not drinking alcohol, however he drinks alcohol daily. </w:t>
      </w:r>
    </w:p>
    <w:p w14:paraId="67106826" w14:textId="77777777" w:rsidR="00471F77" w:rsidRDefault="00471F77" w:rsidP="00471F77">
      <w:pPr>
        <w:spacing w:line="276" w:lineRule="auto"/>
        <w:jc w:val="both"/>
      </w:pPr>
      <w:r>
        <w:t xml:space="preserve">The National Disability Insurance Agency has rejected his application twice for National Disability Insurance Scheme supports and services, because of his severe alcoholism. The NDIS confirmed he does not suffer from a permanent disability, and to obtain NDIS funding, he must provide evidence that his brain injury stems from his severe dependence on alcohol. He is currently undergoing a review of his application, albeit has refused to visit a hospital to undergo an ABI assessment. </w:t>
      </w:r>
    </w:p>
    <w:p w14:paraId="204F3FAD" w14:textId="24F83882" w:rsidR="004C1F30" w:rsidRDefault="004C1F30" w:rsidP="004C1F30">
      <w:pPr>
        <w:spacing w:line="276" w:lineRule="auto"/>
        <w:jc w:val="both"/>
      </w:pPr>
      <w:r>
        <w:t>David's behaviour significantly impacts the operations of the Level 3 Supported Accommodation (L3SA) facility. Staff face daily, escalating challenges as they work to maintain a safe environment for other residents while managing the unpredictable and sometimes violent behaviour of David. His ongoing alcohol use and lack of cooperation with external support services continue to compromise his living conditions and make it difficult for staff to provide consistent care.</w:t>
      </w:r>
    </w:p>
    <w:p w14:paraId="1B4AA558" w14:textId="77777777" w:rsidR="004C1F30" w:rsidRDefault="004C1F30" w:rsidP="004C1F30">
      <w:pPr>
        <w:spacing w:line="276" w:lineRule="auto"/>
        <w:jc w:val="both"/>
      </w:pPr>
    </w:p>
    <w:p w14:paraId="53FF5DA9" w14:textId="6C1A6231" w:rsidR="00471F77" w:rsidRDefault="004C1F30" w:rsidP="00471F77">
      <w:pPr>
        <w:spacing w:line="276" w:lineRule="auto"/>
        <w:jc w:val="both"/>
      </w:pPr>
      <w:r>
        <w:t>The facility is reaching a critical point, struggling to support David with the available resources. If he were to leave the facility, it is highly likely that he would face homelessness, further exacerbating his vulnerability.</w:t>
      </w:r>
    </w:p>
    <w:p w14:paraId="06B90CB7" w14:textId="01DA9EA3" w:rsidR="00471F77" w:rsidRDefault="004C1F30" w:rsidP="00471F77">
      <w:pPr>
        <w:spacing w:line="276" w:lineRule="auto"/>
      </w:pPr>
      <w:r w:rsidRPr="004C1F30">
        <w:t>Despite their best efforts, staff are faced with the harsh reality of working in a situation where resources, safety, and emotional wellbeing are consistently stretched. This case highlights the challenges that arise when an individual’s needs are compounded by complex, ongoing substance dependence, limited external support, and the lack of suitable systems to address such severe cases.</w:t>
      </w:r>
    </w:p>
    <w:p w14:paraId="042986AD" w14:textId="77777777" w:rsidR="00471F77" w:rsidRDefault="00471F77" w:rsidP="00471F77">
      <w:pPr>
        <w:spacing w:line="276" w:lineRule="auto"/>
      </w:pPr>
    </w:p>
    <w:p w14:paraId="4820452F" w14:textId="77777777" w:rsidR="00471F77" w:rsidRDefault="00471F77" w:rsidP="00471F77">
      <w:pPr>
        <w:spacing w:line="276" w:lineRule="auto"/>
      </w:pPr>
    </w:p>
    <w:p w14:paraId="190AE79B" w14:textId="77777777" w:rsidR="00471F77" w:rsidRDefault="00471F77" w:rsidP="00471F77">
      <w:pPr>
        <w:spacing w:line="276" w:lineRule="auto"/>
      </w:pPr>
    </w:p>
    <w:p w14:paraId="5263DC61" w14:textId="77777777" w:rsidR="00471F77" w:rsidRDefault="00471F77" w:rsidP="00471F77">
      <w:pPr>
        <w:spacing w:line="276" w:lineRule="auto"/>
      </w:pPr>
    </w:p>
    <w:p w14:paraId="5C0A627B" w14:textId="77777777" w:rsidR="00471F77" w:rsidRDefault="00471F77" w:rsidP="00471F77">
      <w:pPr>
        <w:spacing w:line="276" w:lineRule="auto"/>
      </w:pPr>
    </w:p>
    <w:p w14:paraId="15710272" w14:textId="77777777" w:rsidR="00471F77" w:rsidRDefault="00471F77" w:rsidP="00471F77">
      <w:pPr>
        <w:spacing w:line="276" w:lineRule="auto"/>
      </w:pPr>
    </w:p>
    <w:p w14:paraId="2B778943" w14:textId="77777777" w:rsidR="00471F77" w:rsidRDefault="00471F77" w:rsidP="00471F77">
      <w:pPr>
        <w:spacing w:line="276" w:lineRule="auto"/>
      </w:pPr>
    </w:p>
    <w:p w14:paraId="23D98B82" w14:textId="77777777" w:rsidR="00471F77" w:rsidRDefault="00471F77" w:rsidP="00471F77">
      <w:pPr>
        <w:spacing w:line="276" w:lineRule="auto"/>
      </w:pPr>
    </w:p>
    <w:p w14:paraId="6BC9CE98" w14:textId="77777777" w:rsidR="00471F77" w:rsidRDefault="00471F77" w:rsidP="00471F77">
      <w:pPr>
        <w:spacing w:line="276" w:lineRule="auto"/>
      </w:pPr>
    </w:p>
    <w:p w14:paraId="38078B4A" w14:textId="77777777" w:rsidR="00471F77" w:rsidRDefault="00471F77" w:rsidP="00471F77">
      <w:pPr>
        <w:spacing w:line="276" w:lineRule="auto"/>
      </w:pPr>
    </w:p>
    <w:p w14:paraId="14776948" w14:textId="77777777" w:rsidR="00471F77" w:rsidRDefault="00471F77" w:rsidP="00471F77">
      <w:pPr>
        <w:spacing w:line="276" w:lineRule="auto"/>
      </w:pPr>
    </w:p>
    <w:p w14:paraId="440EA900" w14:textId="0849A57E" w:rsidR="00C173F1" w:rsidRDefault="00C173F1">
      <w:pPr>
        <w:spacing w:after="0"/>
        <w:rPr>
          <w:rFonts w:cs="Arial"/>
          <w:b/>
          <w:bCs/>
          <w:sz w:val="28"/>
          <w:szCs w:val="32"/>
        </w:rPr>
      </w:pPr>
      <w:r>
        <w:br w:type="page"/>
      </w:r>
    </w:p>
    <w:p w14:paraId="0B6D042A" w14:textId="00A93908" w:rsidR="00471F77" w:rsidRDefault="006E66B6" w:rsidP="00471F77">
      <w:pPr>
        <w:pStyle w:val="Heading3"/>
      </w:pPr>
      <w:r>
        <w:t xml:space="preserve">Case Study 2: </w:t>
      </w:r>
      <w:r w:rsidR="00471F77">
        <w:t>Joseph Middleton* (age 35 to 40)</w:t>
      </w:r>
    </w:p>
    <w:p w14:paraId="704584A4" w14:textId="77777777" w:rsidR="00471F77" w:rsidRDefault="00471F77" w:rsidP="00471F77">
      <w:pPr>
        <w:spacing w:line="276" w:lineRule="auto"/>
        <w:jc w:val="both"/>
      </w:pPr>
      <w:r>
        <w:t xml:space="preserve">Joseph Middleton is a non-Australian citizen who has been living in Level 3 Supported Accommodation (L3SA) since 2019. </w:t>
      </w:r>
    </w:p>
    <w:p w14:paraId="35FE6910" w14:textId="77777777" w:rsidR="00471F77" w:rsidRDefault="00471F77" w:rsidP="00471F77">
      <w:pPr>
        <w:spacing w:line="276" w:lineRule="auto"/>
        <w:jc w:val="both"/>
      </w:pPr>
      <w:r>
        <w:t xml:space="preserve">He was previously </w:t>
      </w:r>
      <w:r w:rsidRPr="006E7979">
        <w:t xml:space="preserve">evicted from </w:t>
      </w:r>
      <w:r>
        <w:t>a tenancy arrangement</w:t>
      </w:r>
      <w:r w:rsidRPr="006E7979">
        <w:t xml:space="preserve"> and moved into </w:t>
      </w:r>
      <w:r>
        <w:t xml:space="preserve">Government housing. He </w:t>
      </w:r>
      <w:r w:rsidRPr="006E7979">
        <w:t xml:space="preserve">reported </w:t>
      </w:r>
      <w:r>
        <w:t>needing assistance with meals, budgeting and cleaning.</w:t>
      </w:r>
    </w:p>
    <w:p w14:paraId="7C114A6C" w14:textId="77777777" w:rsidR="00471F77" w:rsidRDefault="00471F77" w:rsidP="00471F77">
      <w:pPr>
        <w:spacing w:line="276" w:lineRule="auto"/>
        <w:jc w:val="both"/>
      </w:pPr>
      <w:r>
        <w:t xml:space="preserve">He was referred to L3SA by Queensland Health, following a deterioration in his mental health. </w:t>
      </w:r>
    </w:p>
    <w:p w14:paraId="3E61199B" w14:textId="77777777" w:rsidR="00471F77" w:rsidRDefault="00471F77" w:rsidP="00471F77">
      <w:pPr>
        <w:spacing w:line="276" w:lineRule="auto"/>
        <w:jc w:val="both"/>
      </w:pPr>
      <w:r>
        <w:t>He</w:t>
      </w:r>
      <w:r w:rsidRPr="006E7979">
        <w:t xml:space="preserve"> </w:t>
      </w:r>
      <w:r>
        <w:t xml:space="preserve">has been diagnosed with paranoid schizophrenia and was placed on a Forensic Order by the Mental Health Court, due to property-related offences and unlawful drug activities.  </w:t>
      </w:r>
    </w:p>
    <w:p w14:paraId="2E201944" w14:textId="77777777" w:rsidR="00471F77" w:rsidRDefault="00471F77" w:rsidP="00471F77">
      <w:pPr>
        <w:spacing w:line="276" w:lineRule="auto"/>
        <w:jc w:val="both"/>
      </w:pPr>
      <w:r>
        <w:t>While he tends to maintain good behaviour within the L3SA facility, his actions</w:t>
      </w:r>
      <w:r w:rsidRPr="00AE0655">
        <w:t xml:space="preserve"> </w:t>
      </w:r>
      <w:r>
        <w:t>in public are often erratic and marked by aggression. He is verbally abusive to women and children and will continue to scream at himself.</w:t>
      </w:r>
    </w:p>
    <w:p w14:paraId="207603E5" w14:textId="77777777" w:rsidR="00471F77" w:rsidRDefault="00471F77" w:rsidP="00471F77">
      <w:pPr>
        <w:spacing w:line="276" w:lineRule="auto"/>
        <w:jc w:val="both"/>
      </w:pPr>
      <w:r>
        <w:t>Community members report his behaviour to</w:t>
      </w:r>
      <w:r w:rsidRPr="000F6EB7">
        <w:t xml:space="preserve"> </w:t>
      </w:r>
      <w:r>
        <w:t xml:space="preserve">the Queensland Police Service (QPS), and because he is well known, members of the public also call the L3SA facility who can only call local authorities. </w:t>
      </w:r>
    </w:p>
    <w:p w14:paraId="0D888A74" w14:textId="46FC7AD5" w:rsidR="00174BDB" w:rsidRDefault="002A1871" w:rsidP="00471F77">
      <w:pPr>
        <w:spacing w:line="276" w:lineRule="auto"/>
        <w:jc w:val="both"/>
      </w:pPr>
      <w:r>
        <w:t>He is a</w:t>
      </w:r>
      <w:r w:rsidR="00947A27">
        <w:t>lso a</w:t>
      </w:r>
      <w:r>
        <w:t xml:space="preserve"> danger to himself. </w:t>
      </w:r>
      <w:r w:rsidR="00174BDB">
        <w:t xml:space="preserve">He </w:t>
      </w:r>
      <w:r>
        <w:t xml:space="preserve">does </w:t>
      </w:r>
      <w:r w:rsidR="00A036CD">
        <w:t xml:space="preserve">not </w:t>
      </w:r>
      <w:r>
        <w:t>have the requisite skills to safe</w:t>
      </w:r>
      <w:r w:rsidR="000B0CC4">
        <w:t>l</w:t>
      </w:r>
      <w:r>
        <w:t xml:space="preserve">y negotiate </w:t>
      </w:r>
      <w:r w:rsidR="00E60321">
        <w:t>traffic and</w:t>
      </w:r>
      <w:r>
        <w:t xml:space="preserve"> will often walk out in front of moving vehicles. </w:t>
      </w:r>
    </w:p>
    <w:p w14:paraId="54134E5B" w14:textId="77777777" w:rsidR="00471F77" w:rsidRDefault="00471F77" w:rsidP="00471F77">
      <w:pPr>
        <w:spacing w:line="276" w:lineRule="auto"/>
        <w:jc w:val="both"/>
      </w:pPr>
      <w:r w:rsidRPr="001D7DCF">
        <w:t xml:space="preserve">The local Member of Parliament is aware of his behaviour and </w:t>
      </w:r>
      <w:r>
        <w:t xml:space="preserve">often </w:t>
      </w:r>
      <w:r w:rsidRPr="001D7DCF">
        <w:t xml:space="preserve">contacts </w:t>
      </w:r>
      <w:r>
        <w:t xml:space="preserve">L3SA </w:t>
      </w:r>
      <w:r w:rsidRPr="001D7DCF">
        <w:t xml:space="preserve">facility management </w:t>
      </w:r>
      <w:r>
        <w:t xml:space="preserve">to do more to de-escalate his behaviour. </w:t>
      </w:r>
    </w:p>
    <w:p w14:paraId="03B1D680" w14:textId="77777777" w:rsidR="00471F77" w:rsidRDefault="00471F77" w:rsidP="00471F77">
      <w:pPr>
        <w:spacing w:line="276" w:lineRule="auto"/>
        <w:jc w:val="both"/>
      </w:pPr>
      <w:r>
        <w:t xml:space="preserve">QPS and the Queensland Ambulance Service (QAS) are regularly called to manage his outbursts. </w:t>
      </w:r>
    </w:p>
    <w:p w14:paraId="587E8D05" w14:textId="77777777" w:rsidR="00471F77" w:rsidRDefault="00471F77" w:rsidP="00471F77">
      <w:pPr>
        <w:spacing w:line="276" w:lineRule="auto"/>
        <w:jc w:val="both"/>
      </w:pPr>
      <w:r>
        <w:t xml:space="preserve">Joseph is unable to control his own finances. He receives a Disability Support Pension which is managed through the Queensland Public Trustee (QPT). </w:t>
      </w:r>
    </w:p>
    <w:p w14:paraId="09F4CC37" w14:textId="77777777" w:rsidR="00471F77" w:rsidRDefault="00471F77" w:rsidP="00471F77">
      <w:pPr>
        <w:spacing w:line="276" w:lineRule="auto"/>
        <w:jc w:val="both"/>
      </w:pPr>
      <w:r>
        <w:t>He is ineligible for the National Disability Insurance Scheme, as he is not an Australian citizen.</w:t>
      </w:r>
    </w:p>
    <w:p w14:paraId="0F4B13D4" w14:textId="77777777" w:rsidR="00471F77" w:rsidRDefault="00471F77" w:rsidP="00471F77">
      <w:pPr>
        <w:spacing w:line="276" w:lineRule="auto"/>
        <w:jc w:val="both"/>
      </w:pPr>
      <w:r>
        <w:t xml:space="preserve">He has limited family involvement and does not have a Guardian or substitute decision-maker. </w:t>
      </w:r>
    </w:p>
    <w:p w14:paraId="4E44682F" w14:textId="77777777" w:rsidR="00471F77" w:rsidRDefault="00471F77" w:rsidP="00471F77">
      <w:pPr>
        <w:spacing w:line="276" w:lineRule="auto"/>
        <w:jc w:val="both"/>
      </w:pPr>
      <w:r>
        <w:t xml:space="preserve">The L3SA facility does not have direct oversight of his medication. He is often overdue for his medication which is essential for managing his schizophrenia. </w:t>
      </w:r>
    </w:p>
    <w:p w14:paraId="315DA772" w14:textId="77777777" w:rsidR="00471F77" w:rsidRDefault="00471F77" w:rsidP="00471F77">
      <w:pPr>
        <w:spacing w:line="276" w:lineRule="auto"/>
        <w:jc w:val="both"/>
      </w:pPr>
      <w:r>
        <w:t>L3SA staff have raised concerns about the lack of consistent medical attention by the visiting general practitioner and mental health team. Often, mental health case workers from the hospital will locate him in public and provide him his medication.</w:t>
      </w:r>
    </w:p>
    <w:p w14:paraId="70ED881E" w14:textId="77777777" w:rsidR="00471F77" w:rsidRDefault="00471F77" w:rsidP="00471F77">
      <w:pPr>
        <w:spacing w:line="276" w:lineRule="auto"/>
        <w:jc w:val="both"/>
      </w:pPr>
      <w:r>
        <w:t xml:space="preserve">The L3SA don’t have any oversight over his court related matters, including if he breaches his bail conditions. </w:t>
      </w:r>
    </w:p>
    <w:p w14:paraId="638BE095" w14:textId="77777777" w:rsidR="00471F77" w:rsidRDefault="00471F77" w:rsidP="00471F77">
      <w:pPr>
        <w:spacing w:line="276" w:lineRule="auto"/>
        <w:jc w:val="both"/>
      </w:pPr>
      <w:r>
        <w:lastRenderedPageBreak/>
        <w:t xml:space="preserve">He has expressed a preference for moving into a single room within the L3SA facility, and whilst he can afford the associated costs, staff have struggled to get him to make the necessary arrangements with the QPT.  </w:t>
      </w:r>
    </w:p>
    <w:p w14:paraId="08338D5F" w14:textId="77777777" w:rsidR="00471F77" w:rsidRDefault="00471F77" w:rsidP="00471F77">
      <w:pPr>
        <w:spacing w:line="276" w:lineRule="auto"/>
        <w:jc w:val="both"/>
      </w:pPr>
      <w:r>
        <w:t xml:space="preserve">L3SA staff advised he needs a community access support worker and an allied health team in place. Staff further confirmed, if he was provided the proper care and support, he would do well in a Supported Independent Living arrangement. </w:t>
      </w:r>
    </w:p>
    <w:p w14:paraId="3CC335CD" w14:textId="77777777" w:rsidR="00471F77" w:rsidRDefault="00471F77" w:rsidP="00471F77">
      <w:pPr>
        <w:spacing w:line="276" w:lineRule="auto"/>
        <w:jc w:val="both"/>
      </w:pPr>
    </w:p>
    <w:p w14:paraId="27F3CD78" w14:textId="276FF955" w:rsidR="00471F77" w:rsidRDefault="006E66B6" w:rsidP="00471F77">
      <w:pPr>
        <w:pStyle w:val="Heading3"/>
      </w:pPr>
      <w:r>
        <w:t xml:space="preserve">Case Study 3: </w:t>
      </w:r>
      <w:r w:rsidR="00471F77">
        <w:t xml:space="preserve">Benjamin Smith* (age 40 to 45) </w:t>
      </w:r>
    </w:p>
    <w:p w14:paraId="4F1E3FD2" w14:textId="77777777" w:rsidR="00471F77" w:rsidRDefault="00471F77" w:rsidP="00471F77">
      <w:pPr>
        <w:spacing w:line="276" w:lineRule="auto"/>
        <w:jc w:val="both"/>
      </w:pPr>
      <w:r>
        <w:t xml:space="preserve">Benjamin Smith is a male in his forties who has been living in Level 3 Supported Accommodation (L3SA) since 2014. </w:t>
      </w:r>
    </w:p>
    <w:p w14:paraId="56834337" w14:textId="77777777" w:rsidR="00471F77" w:rsidRDefault="00471F77" w:rsidP="00471F77">
      <w:pPr>
        <w:spacing w:line="276" w:lineRule="auto"/>
        <w:jc w:val="both"/>
      </w:pPr>
      <w:r>
        <w:t>He has been diagnosed with an acquired brain injury and schizophrenia. His vulnerability makes him easily exploitable by others.</w:t>
      </w:r>
    </w:p>
    <w:p w14:paraId="04B66C5A" w14:textId="77777777" w:rsidR="00471F77" w:rsidRDefault="00471F77" w:rsidP="00471F77">
      <w:pPr>
        <w:spacing w:line="276" w:lineRule="auto"/>
        <w:jc w:val="both"/>
      </w:pPr>
      <w:r>
        <w:t xml:space="preserve">He is a non-Australian citizen and receives a pension. The pension does not cover the full costs associated with his L3SA, so a family member pays the difference. </w:t>
      </w:r>
    </w:p>
    <w:p w14:paraId="6567643A" w14:textId="0E9AF2F1" w:rsidR="00471F77" w:rsidRDefault="00471F77" w:rsidP="00471F77">
      <w:pPr>
        <w:spacing w:line="276" w:lineRule="auto"/>
        <w:jc w:val="both"/>
      </w:pPr>
      <w:r>
        <w:t xml:space="preserve">His cognitive function is severely impaired, he is unable to </w:t>
      </w:r>
      <w:r w:rsidR="004C1F30">
        <w:t>communicate and</w:t>
      </w:r>
      <w:r>
        <w:t xml:space="preserve"> requires constant reminders for basic activities such as drinking water, taking medications and attending appointments. </w:t>
      </w:r>
    </w:p>
    <w:p w14:paraId="4A7CF35D" w14:textId="77777777" w:rsidR="00471F77" w:rsidRDefault="00471F77" w:rsidP="00471F77">
      <w:pPr>
        <w:spacing w:line="276" w:lineRule="auto"/>
        <w:jc w:val="both"/>
      </w:pPr>
      <w:r>
        <w:rPr>
          <w:rFonts w:cs="Arial"/>
        </w:rPr>
        <w:t xml:space="preserve">His lack of awareness is amplified through an incapacity to understand situations. He had previously broken a limb and was unable to inform staff how or when he became injured. </w:t>
      </w:r>
    </w:p>
    <w:p w14:paraId="36911F03" w14:textId="77777777" w:rsidR="00471F77" w:rsidRDefault="00471F77" w:rsidP="00471F77">
      <w:pPr>
        <w:spacing w:line="276" w:lineRule="auto"/>
        <w:jc w:val="both"/>
      </w:pPr>
      <w:r>
        <w:t xml:space="preserve">He is driven by nicotine and frequently gives away his clothes in exchange for cigarettes. </w:t>
      </w:r>
    </w:p>
    <w:p w14:paraId="785F82F7" w14:textId="77777777" w:rsidR="00471F77" w:rsidRDefault="00471F77" w:rsidP="00471F77">
      <w:pPr>
        <w:spacing w:line="276" w:lineRule="auto"/>
        <w:jc w:val="both"/>
      </w:pPr>
      <w:r>
        <w:t xml:space="preserve">He has no capacity to maintain basic hygiene. Staff provide additional support (such as showering and brushing his teeth), which should be conducted by appropriate services. </w:t>
      </w:r>
    </w:p>
    <w:p w14:paraId="03302583" w14:textId="77777777" w:rsidR="00471F77" w:rsidRDefault="00471F77" w:rsidP="00471F77">
      <w:pPr>
        <w:spacing w:line="276" w:lineRule="auto"/>
        <w:jc w:val="both"/>
      </w:pPr>
      <w:r>
        <w:t>He has no navigation skills and is unable to find his way back to the facility when he leaves. He is often unaware of his own safety and frequently goes missing, leading to regular Queensland Police Service (QPS) involvement</w:t>
      </w:r>
    </w:p>
    <w:p w14:paraId="691BB5BB" w14:textId="77777777" w:rsidR="00471F77" w:rsidRDefault="00471F77" w:rsidP="00471F77">
      <w:pPr>
        <w:spacing w:line="276" w:lineRule="auto"/>
        <w:jc w:val="both"/>
      </w:pPr>
      <w:r>
        <w:t xml:space="preserve">The QPS is familiar with Mr Smith due to his frequent disappearances, and they often patrol areas where he is likely to wander. </w:t>
      </w:r>
    </w:p>
    <w:p w14:paraId="6717A80A" w14:textId="77777777" w:rsidR="00471F77" w:rsidRDefault="00471F77" w:rsidP="00471F77">
      <w:pPr>
        <w:spacing w:line="276" w:lineRule="auto"/>
        <w:jc w:val="both"/>
      </w:pPr>
      <w:r>
        <w:t>He enjoys the environment at the L3SA facility and has made some social connections.</w:t>
      </w:r>
    </w:p>
    <w:p w14:paraId="11968810" w14:textId="77777777" w:rsidR="00471F77" w:rsidRDefault="00471F77" w:rsidP="00471F77">
      <w:pPr>
        <w:spacing w:line="276" w:lineRule="auto"/>
        <w:jc w:val="both"/>
      </w:pPr>
      <w:r>
        <w:t xml:space="preserve">A family member is his financial administrator and decision-maker, playing a pivotal role in his care. His family member is unable to look after him full-time but will often take him out of the facility for parts of the year. </w:t>
      </w:r>
    </w:p>
    <w:p w14:paraId="56EE8E06" w14:textId="77777777" w:rsidR="00471F77" w:rsidRDefault="00471F77" w:rsidP="00471F77">
      <w:pPr>
        <w:spacing w:line="276" w:lineRule="auto"/>
        <w:jc w:val="both"/>
      </w:pPr>
      <w:r>
        <w:t xml:space="preserve">He is ineligible for the National Disability Insurance Scheme, as he is not an Australian citizen. He requires additional resources to support him to get Australian citizenship. </w:t>
      </w:r>
    </w:p>
    <w:p w14:paraId="18CB6F92" w14:textId="77777777" w:rsidR="00471F77" w:rsidRDefault="00471F77" w:rsidP="00471F77">
      <w:pPr>
        <w:spacing w:line="276" w:lineRule="auto"/>
        <w:jc w:val="both"/>
      </w:pPr>
      <w:r>
        <w:t xml:space="preserve">He can receive medical services by the in-house general practitioner who visits the L3SA facility once per week, however there is no guarantee that he will want to attend. </w:t>
      </w:r>
    </w:p>
    <w:p w14:paraId="4F840363" w14:textId="77777777" w:rsidR="00471F77" w:rsidRDefault="00471F77" w:rsidP="00471F77">
      <w:pPr>
        <w:spacing w:line="276" w:lineRule="auto"/>
        <w:jc w:val="both"/>
      </w:pPr>
      <w:r>
        <w:t xml:space="preserve">L3SA staff advised if he was provided the proper care and support, he would do well in a Supported Independent Living arrangement. </w:t>
      </w:r>
    </w:p>
    <w:p w14:paraId="1682D485" w14:textId="77777777" w:rsidR="00471F77" w:rsidRDefault="00471F77" w:rsidP="00471F77">
      <w:pPr>
        <w:spacing w:line="276" w:lineRule="auto"/>
        <w:jc w:val="both"/>
      </w:pPr>
    </w:p>
    <w:p w14:paraId="341FA6D8" w14:textId="77777777" w:rsidR="00471F77" w:rsidRDefault="00471F77" w:rsidP="00471F77">
      <w:pPr>
        <w:pStyle w:val="ListParagraph"/>
        <w:spacing w:line="276" w:lineRule="auto"/>
      </w:pPr>
    </w:p>
    <w:p w14:paraId="3D506C9C" w14:textId="77777777" w:rsidR="00471F77" w:rsidRDefault="00471F77" w:rsidP="00471F77">
      <w:pPr>
        <w:spacing w:line="276" w:lineRule="auto"/>
      </w:pPr>
    </w:p>
    <w:p w14:paraId="516362BB" w14:textId="77777777" w:rsidR="00471F77" w:rsidRDefault="00471F77" w:rsidP="00471F77">
      <w:pPr>
        <w:spacing w:line="276" w:lineRule="auto"/>
      </w:pPr>
    </w:p>
    <w:p w14:paraId="6CCF7367" w14:textId="77777777" w:rsidR="00471F77" w:rsidRDefault="00471F77" w:rsidP="00471F77">
      <w:pPr>
        <w:spacing w:line="276" w:lineRule="auto"/>
      </w:pPr>
    </w:p>
    <w:p w14:paraId="6D8B1D97" w14:textId="77777777" w:rsidR="00471F77" w:rsidRDefault="00471F77" w:rsidP="00471F77">
      <w:pPr>
        <w:spacing w:line="276" w:lineRule="auto"/>
      </w:pPr>
    </w:p>
    <w:p w14:paraId="0CFB2EB5" w14:textId="77777777" w:rsidR="00471F77" w:rsidRDefault="00471F77" w:rsidP="00471F77">
      <w:pPr>
        <w:spacing w:line="276" w:lineRule="auto"/>
      </w:pPr>
    </w:p>
    <w:p w14:paraId="1B3B8B2E" w14:textId="62D72052" w:rsidR="00471F77" w:rsidRDefault="006E66B6" w:rsidP="00471F77">
      <w:pPr>
        <w:pStyle w:val="Heading3"/>
      </w:pPr>
      <w:r>
        <w:t xml:space="preserve">Case Study 4: </w:t>
      </w:r>
      <w:r w:rsidR="00471F77">
        <w:t>S</w:t>
      </w:r>
      <w:r w:rsidR="00471F77" w:rsidRPr="00DA7802">
        <w:t xml:space="preserve">usan Moore* (age 50 to 55) </w:t>
      </w:r>
    </w:p>
    <w:p w14:paraId="56572ABE" w14:textId="77777777" w:rsidR="00471F77" w:rsidRDefault="00471F77" w:rsidP="00471F77">
      <w:pPr>
        <w:spacing w:line="276" w:lineRule="auto"/>
        <w:jc w:val="both"/>
      </w:pPr>
      <w:r>
        <w:t xml:space="preserve">Susan Moore entered Level 3 Supported Accommodation (L3SA) in 2016. </w:t>
      </w:r>
    </w:p>
    <w:p w14:paraId="690F9C5A" w14:textId="77777777" w:rsidR="00471F77" w:rsidRDefault="00471F77" w:rsidP="00471F77">
      <w:pPr>
        <w:spacing w:line="276" w:lineRule="auto"/>
        <w:jc w:val="both"/>
      </w:pPr>
      <w:r>
        <w:t xml:space="preserve">She passed away in 2024. </w:t>
      </w:r>
    </w:p>
    <w:p w14:paraId="16EE2707" w14:textId="77777777" w:rsidR="00471F77" w:rsidRDefault="00471F77" w:rsidP="00471F77">
      <w:pPr>
        <w:spacing w:line="276" w:lineRule="auto"/>
        <w:jc w:val="both"/>
      </w:pPr>
      <w:r>
        <w:t>She was diagnosed with schizophrenia and was under a mental health plan.</w:t>
      </w:r>
    </w:p>
    <w:p w14:paraId="495BF476" w14:textId="4921450D" w:rsidR="00471F77" w:rsidRDefault="00471F77" w:rsidP="00471F77">
      <w:pPr>
        <w:spacing w:line="276" w:lineRule="auto"/>
        <w:jc w:val="both"/>
      </w:pPr>
      <w:r>
        <w:t xml:space="preserve">She received a Disability Support Pension and was a National Disability Insurance Scheme </w:t>
      </w:r>
      <w:r w:rsidR="006A6596">
        <w:t xml:space="preserve">(NDIS) </w:t>
      </w:r>
      <w:r>
        <w:t xml:space="preserve">participant. </w:t>
      </w:r>
    </w:p>
    <w:p w14:paraId="67BE2031" w14:textId="77777777" w:rsidR="00471F77" w:rsidRDefault="00471F77" w:rsidP="00471F77">
      <w:pPr>
        <w:spacing w:line="276" w:lineRule="auto"/>
        <w:jc w:val="both"/>
      </w:pPr>
      <w:r>
        <w:t xml:space="preserve">Her relationship with support services was complex and challenging. She had a history of trauma, including sexual and domestic violence and was in institutionalised care from a young age. </w:t>
      </w:r>
    </w:p>
    <w:p w14:paraId="03E5E307" w14:textId="77777777" w:rsidR="00471F77" w:rsidRDefault="00471F77" w:rsidP="00471F77">
      <w:pPr>
        <w:spacing w:line="276" w:lineRule="auto"/>
        <w:jc w:val="both"/>
      </w:pPr>
      <w:r>
        <w:t xml:space="preserve">She struggled with extreme paranoia, suicidal ideation and mistrust of others. She had </w:t>
      </w:r>
      <w:r>
        <w:rPr>
          <w:rFonts w:cs="Arial"/>
        </w:rPr>
        <w:t xml:space="preserve">developed a fear of government agencies, institutions, authoritarian figures </w:t>
      </w:r>
      <w:r>
        <w:t>and new people in her life.</w:t>
      </w:r>
    </w:p>
    <w:p w14:paraId="25433440" w14:textId="5FF33D4B" w:rsidR="00471F77" w:rsidRDefault="00471F77" w:rsidP="00471F77">
      <w:pPr>
        <w:spacing w:line="276" w:lineRule="auto"/>
        <w:jc w:val="both"/>
      </w:pPr>
      <w:r>
        <w:t>She did not</w:t>
      </w:r>
      <w:r w:rsidRPr="006E6C18">
        <w:t xml:space="preserve"> </w:t>
      </w:r>
      <w:r>
        <w:t>like change. If a L3SA staff member called</w:t>
      </w:r>
      <w:r w:rsidRPr="006E6C18">
        <w:t xml:space="preserve"> in sick</w:t>
      </w:r>
      <w:r>
        <w:t>, s</w:t>
      </w:r>
      <w:r w:rsidRPr="006E6C18">
        <w:t xml:space="preserve">he </w:t>
      </w:r>
      <w:r>
        <w:t>would</w:t>
      </w:r>
      <w:r w:rsidRPr="006E6C18">
        <w:t xml:space="preserve"> refuse </w:t>
      </w:r>
      <w:r w:rsidR="00F377DA">
        <w:t>a</w:t>
      </w:r>
      <w:r w:rsidR="00CE7285">
        <w:t>ny</w:t>
      </w:r>
      <w:r w:rsidRPr="006E6C18">
        <w:t xml:space="preserve"> supports</w:t>
      </w:r>
      <w:r>
        <w:t xml:space="preserve"> offered</w:t>
      </w:r>
      <w:r w:rsidRPr="006E6C18">
        <w:t>.</w:t>
      </w:r>
    </w:p>
    <w:p w14:paraId="1E383147" w14:textId="77777777" w:rsidR="00471F77" w:rsidRDefault="00471F77" w:rsidP="00471F77">
      <w:pPr>
        <w:spacing w:line="276" w:lineRule="auto"/>
        <w:jc w:val="both"/>
      </w:pPr>
      <w:r>
        <w:t>Her fear of hospitals and medical treatment resulted in repeated refusals to engage with healthcare services. Her mental health presented significant risks to her well-being and safety.</w:t>
      </w:r>
    </w:p>
    <w:p w14:paraId="5C75E2BC" w14:textId="20A7B779" w:rsidR="00121443" w:rsidRDefault="00121443" w:rsidP="00121443">
      <w:pPr>
        <w:spacing w:line="276" w:lineRule="auto"/>
        <w:jc w:val="both"/>
      </w:pPr>
      <w:r>
        <w:t xml:space="preserve">She </w:t>
      </w:r>
      <w:r w:rsidR="00837F96">
        <w:t xml:space="preserve">also </w:t>
      </w:r>
      <w:r>
        <w:t>put herself and others in danger numerous times due to her suicidal tendencies, which required close monitoring by her mental health team.</w:t>
      </w:r>
    </w:p>
    <w:p w14:paraId="6CC722D8" w14:textId="25E88858" w:rsidR="00471F77" w:rsidRPr="000140EC" w:rsidRDefault="00471F77" w:rsidP="00471F77">
      <w:pPr>
        <w:spacing w:line="276" w:lineRule="auto"/>
        <w:jc w:val="both"/>
      </w:pPr>
      <w:r>
        <w:t xml:space="preserve">When she </w:t>
      </w:r>
      <w:r w:rsidR="00021C8A">
        <w:t>would attend hospitals</w:t>
      </w:r>
      <w:r>
        <w:t>, she would refuse</w:t>
      </w:r>
      <w:r w:rsidRPr="006E6C18">
        <w:t xml:space="preserve"> </w:t>
      </w:r>
      <w:r>
        <w:t xml:space="preserve">medical </w:t>
      </w:r>
      <w:r w:rsidRPr="006E6C18">
        <w:t>support</w:t>
      </w:r>
      <w:r w:rsidR="000A1D17">
        <w:t xml:space="preserve"> from nurses and emergency services personnel</w:t>
      </w:r>
      <w:r w:rsidRPr="006E6C18">
        <w:t xml:space="preserve"> </w:t>
      </w:r>
      <w:r>
        <w:t>and</w:t>
      </w:r>
      <w:r w:rsidR="000A1D17">
        <w:t xml:space="preserve"> would ask f</w:t>
      </w:r>
      <w:r>
        <w:t>or</w:t>
      </w:r>
      <w:r w:rsidRPr="006E6C18">
        <w:t xml:space="preserve"> her </w:t>
      </w:r>
      <w:r w:rsidR="000A1D17">
        <w:t>NDIS</w:t>
      </w:r>
      <w:r w:rsidR="006A6596">
        <w:t xml:space="preserve"> </w:t>
      </w:r>
      <w:r w:rsidRPr="006E6C18">
        <w:t>support</w:t>
      </w:r>
      <w:r>
        <w:t xml:space="preserve"> staff to visit</w:t>
      </w:r>
      <w:r w:rsidRPr="006E6C18">
        <w:t>.</w:t>
      </w:r>
      <w:r>
        <w:t xml:space="preserve"> Hospital staff would also send her to the mental health unit, which </w:t>
      </w:r>
      <w:r w:rsidR="00021C8A">
        <w:t xml:space="preserve">triggered her trauma and mistrust of </w:t>
      </w:r>
      <w:r w:rsidR="000263C9">
        <w:t>others</w:t>
      </w:r>
      <w:r>
        <w:t xml:space="preserve">.   </w:t>
      </w:r>
    </w:p>
    <w:p w14:paraId="6D6C203A" w14:textId="61FD1F61" w:rsidR="00041189" w:rsidRDefault="00121443" w:rsidP="00041189">
      <w:pPr>
        <w:spacing w:line="276" w:lineRule="auto"/>
        <w:jc w:val="both"/>
      </w:pPr>
      <w:r w:rsidRPr="000140EC">
        <w:t xml:space="preserve">On one occasion whilst </w:t>
      </w:r>
      <w:r w:rsidR="0039178B" w:rsidRPr="000140EC">
        <w:t>she was in hospital</w:t>
      </w:r>
      <w:r w:rsidRPr="000140EC">
        <w:t xml:space="preserve"> for </w:t>
      </w:r>
      <w:r w:rsidR="009B36BF">
        <w:t>an</w:t>
      </w:r>
      <w:r w:rsidR="0087637C">
        <w:t xml:space="preserve"> </w:t>
      </w:r>
      <w:r w:rsidR="000140EC" w:rsidRPr="000140EC">
        <w:t>unrelated incident</w:t>
      </w:r>
      <w:r w:rsidRPr="000140EC">
        <w:t xml:space="preserve">, she was leaning on a door </w:t>
      </w:r>
      <w:r w:rsidR="00F52CFC" w:rsidRPr="000140EC">
        <w:t xml:space="preserve">that was opened </w:t>
      </w:r>
      <w:r w:rsidR="00946002">
        <w:t>b</w:t>
      </w:r>
      <w:r w:rsidR="00F52CFC" w:rsidRPr="000140EC">
        <w:t>y</w:t>
      </w:r>
      <w:r w:rsidR="00946002">
        <w:t xml:space="preserve"> </w:t>
      </w:r>
      <w:r w:rsidR="004C6A8C">
        <w:t>hospital</w:t>
      </w:r>
      <w:r w:rsidR="00F52CFC" w:rsidRPr="000140EC">
        <w:t xml:space="preserve"> staff. S</w:t>
      </w:r>
      <w:r w:rsidRPr="000140EC">
        <w:t xml:space="preserve">he </w:t>
      </w:r>
      <w:r w:rsidR="00F52CFC" w:rsidRPr="000140EC">
        <w:t xml:space="preserve">lost balance, </w:t>
      </w:r>
      <w:r w:rsidRPr="000140EC">
        <w:t xml:space="preserve">fell and broke her wrist. </w:t>
      </w:r>
      <w:r w:rsidR="00F52CFC" w:rsidRPr="000140EC">
        <w:t>As a result</w:t>
      </w:r>
      <w:r w:rsidR="00E61A48" w:rsidRPr="000140EC">
        <w:t xml:space="preserve">, she </w:t>
      </w:r>
      <w:r w:rsidR="00E61A48">
        <w:t xml:space="preserve">was provided increased </w:t>
      </w:r>
      <w:r w:rsidR="00041189">
        <w:t xml:space="preserve">NDIS </w:t>
      </w:r>
      <w:r w:rsidR="00E61A48">
        <w:t xml:space="preserve">funding for physical and medical </w:t>
      </w:r>
      <w:r w:rsidR="00041189">
        <w:t>support</w:t>
      </w:r>
      <w:r w:rsidR="00E61A48">
        <w:t>, including helping her shower.</w:t>
      </w:r>
      <w:r w:rsidR="00041189">
        <w:t xml:space="preserve"> </w:t>
      </w:r>
    </w:p>
    <w:p w14:paraId="22D33C9F" w14:textId="615CB45D" w:rsidR="006E5467" w:rsidRDefault="00FB4281" w:rsidP="006E5467">
      <w:pPr>
        <w:spacing w:line="276" w:lineRule="auto"/>
        <w:jc w:val="both"/>
      </w:pPr>
      <w:r>
        <w:t>Whilst showering,</w:t>
      </w:r>
      <w:r w:rsidR="00041189">
        <w:t xml:space="preserve"> </w:t>
      </w:r>
      <w:r w:rsidR="00E439C3">
        <w:t xml:space="preserve">NDIS case workers discovered what seemed </w:t>
      </w:r>
      <w:r w:rsidR="00041189">
        <w:t>to be</w:t>
      </w:r>
      <w:r w:rsidR="00E439C3">
        <w:t xml:space="preserve"> severe untreated injury on her body which was later diagnosed as cancer</w:t>
      </w:r>
      <w:r w:rsidR="00015E7D">
        <w:t xml:space="preserve">. Due to her paranoia </w:t>
      </w:r>
      <w:r w:rsidR="007857D4">
        <w:t xml:space="preserve">and </w:t>
      </w:r>
      <w:r w:rsidR="00015E7D">
        <w:t xml:space="preserve">reluctance </w:t>
      </w:r>
      <w:r w:rsidR="00B87929">
        <w:t>to receive</w:t>
      </w:r>
      <w:r w:rsidR="00015E7D">
        <w:t xml:space="preserve"> support, she had refused to tell anyone or seek </w:t>
      </w:r>
      <w:r w:rsidR="00AD0B28">
        <w:t xml:space="preserve">treatment. </w:t>
      </w:r>
      <w:r w:rsidR="00015E7D">
        <w:t xml:space="preserve"> </w:t>
      </w:r>
    </w:p>
    <w:p w14:paraId="097CD74D" w14:textId="71D80F5D" w:rsidR="00CB4503" w:rsidRDefault="006E5467" w:rsidP="00CB4503">
      <w:pPr>
        <w:spacing w:line="276" w:lineRule="auto"/>
        <w:jc w:val="both"/>
      </w:pPr>
      <w:r>
        <w:t>Once her injury was discovered, and the exten</w:t>
      </w:r>
      <w:r w:rsidR="00CB4503">
        <w:t>t</w:t>
      </w:r>
      <w:r>
        <w:t xml:space="preserve"> of the wound was examined by L3SA staff, she was advised that </w:t>
      </w:r>
      <w:r w:rsidR="00CB4503">
        <w:t>she would need to visit a hospital before she could continue living at the facility</w:t>
      </w:r>
      <w:r>
        <w:t>.</w:t>
      </w:r>
      <w:r w:rsidR="00CB4503">
        <w:t xml:space="preserve"> However, when she was taken to the hospital, </w:t>
      </w:r>
      <w:r w:rsidR="00A46E1E">
        <w:t>emergency services personnel</w:t>
      </w:r>
      <w:r w:rsidR="00CB4503">
        <w:t xml:space="preserve"> deemed her to be able to make her own decisions and that she should go back to the facility. As a result, she decided to refuse treatment. </w:t>
      </w:r>
    </w:p>
    <w:p w14:paraId="65645B20" w14:textId="505884EC" w:rsidR="00CB4503" w:rsidRDefault="00B75F8C" w:rsidP="009F128C">
      <w:pPr>
        <w:spacing w:line="276" w:lineRule="auto"/>
        <w:jc w:val="both"/>
      </w:pPr>
      <w:r>
        <w:t>Shortly after</w:t>
      </w:r>
      <w:r w:rsidR="002C44B8">
        <w:t xml:space="preserve">, </w:t>
      </w:r>
      <w:r w:rsidR="00B915E8">
        <w:t xml:space="preserve">L3SA </w:t>
      </w:r>
      <w:r w:rsidR="002C44B8">
        <w:t xml:space="preserve">staff decided to take her back to the hospital. The hospital tried to discharge her the following day without treatment. After numerous conversions between L3SA staff and the </w:t>
      </w:r>
      <w:r w:rsidR="002C44B8">
        <w:lastRenderedPageBreak/>
        <w:t xml:space="preserve">hospital, she remained </w:t>
      </w:r>
      <w:r w:rsidR="00CA1457">
        <w:t xml:space="preserve">as an in-patient </w:t>
      </w:r>
      <w:r w:rsidR="002C44B8">
        <w:t xml:space="preserve">for two further days. </w:t>
      </w:r>
      <w:r w:rsidR="009F128C">
        <w:t>L3SA staff asked before she was discharged</w:t>
      </w:r>
      <w:r w:rsidR="00E3655B">
        <w:t xml:space="preserve">, </w:t>
      </w:r>
      <w:r w:rsidR="009F128C">
        <w:t xml:space="preserve">that they receive </w:t>
      </w:r>
      <w:r w:rsidR="00CB4503">
        <w:t xml:space="preserve">a wounds care plan </w:t>
      </w:r>
      <w:r w:rsidR="009F128C">
        <w:t>and</w:t>
      </w:r>
      <w:r w:rsidR="00E3655B">
        <w:t xml:space="preserve"> a</w:t>
      </w:r>
      <w:r w:rsidR="00CB4503">
        <w:t xml:space="preserve"> readmission pathway</w:t>
      </w:r>
      <w:r w:rsidR="009F128C">
        <w:t xml:space="preserve"> </w:t>
      </w:r>
      <w:r w:rsidR="00E3655B">
        <w:t>as</w:t>
      </w:r>
      <w:r w:rsidR="009F128C">
        <w:t xml:space="preserve"> they </w:t>
      </w:r>
      <w:r w:rsidR="00AE7E48">
        <w:t xml:space="preserve">believed she </w:t>
      </w:r>
      <w:r w:rsidR="00F364A5">
        <w:t xml:space="preserve">required </w:t>
      </w:r>
      <w:r w:rsidR="00943C8A">
        <w:t>palliative</w:t>
      </w:r>
      <w:r w:rsidR="00F364A5">
        <w:t xml:space="preserve"> care.</w:t>
      </w:r>
      <w:r w:rsidR="00943C8A">
        <w:t xml:space="preserve"> The hospital advised she could take care of her wounds/dressing herself</w:t>
      </w:r>
      <w:r w:rsidR="002078C1">
        <w:t>,</w:t>
      </w:r>
      <w:r w:rsidR="00943C8A">
        <w:t xml:space="preserve"> and instructed she was not palliative. </w:t>
      </w:r>
      <w:r w:rsidR="002078C1">
        <w:t xml:space="preserve">Conversions between L3SA </w:t>
      </w:r>
      <w:r w:rsidR="005B156B">
        <w:t xml:space="preserve">staff </w:t>
      </w:r>
      <w:r w:rsidR="002078C1">
        <w:t xml:space="preserve">and hospital personnel </w:t>
      </w:r>
      <w:r w:rsidR="00E3655B">
        <w:t xml:space="preserve">were ongoing and </w:t>
      </w:r>
      <w:r w:rsidR="002078C1">
        <w:t>lasted for a week</w:t>
      </w:r>
      <w:r w:rsidR="00E130E4">
        <w:t xml:space="preserve"> (</w:t>
      </w:r>
      <w:r w:rsidR="002078C1">
        <w:t>whilst she remained in hospital</w:t>
      </w:r>
      <w:r w:rsidR="00E130E4">
        <w:t>)</w:t>
      </w:r>
      <w:r w:rsidR="002078C1">
        <w:t xml:space="preserve">. </w:t>
      </w:r>
    </w:p>
    <w:p w14:paraId="6B260C27" w14:textId="6966BBB3" w:rsidR="00CB4503" w:rsidRDefault="00CB4503" w:rsidP="00CB4503">
      <w:pPr>
        <w:spacing w:line="276" w:lineRule="auto"/>
        <w:jc w:val="both"/>
      </w:pPr>
      <w:r>
        <w:t xml:space="preserve">The day she was </w:t>
      </w:r>
      <w:r w:rsidR="00CF1BDB">
        <w:t xml:space="preserve">due to </w:t>
      </w:r>
      <w:r>
        <w:t>discharged from the hospital she passed away</w:t>
      </w:r>
      <w:r w:rsidR="00CF1BDB">
        <w:t xml:space="preserve"> </w:t>
      </w:r>
      <w:r w:rsidR="00887948">
        <w:t>prior to being discharged.</w:t>
      </w:r>
      <w:r w:rsidR="00231E7B">
        <w:t xml:space="preserve"> </w:t>
      </w:r>
    </w:p>
    <w:p w14:paraId="3709A08B" w14:textId="77777777" w:rsidR="00015E7D" w:rsidRDefault="00015E7D" w:rsidP="00121443">
      <w:pPr>
        <w:spacing w:line="276" w:lineRule="auto"/>
        <w:jc w:val="both"/>
      </w:pPr>
    </w:p>
    <w:p w14:paraId="3101427D" w14:textId="3384E255" w:rsidR="00471F77" w:rsidRDefault="006E66B6" w:rsidP="00471F77">
      <w:pPr>
        <w:pStyle w:val="Heading3"/>
      </w:pPr>
      <w:r>
        <w:t xml:space="preserve">Case Study 5: </w:t>
      </w:r>
      <w:r w:rsidR="00471F77">
        <w:t xml:space="preserve">Andrew Clements* (age 50 to 55) </w:t>
      </w:r>
    </w:p>
    <w:p w14:paraId="18607E65" w14:textId="77777777" w:rsidR="00471F77" w:rsidRDefault="00471F77" w:rsidP="00471F77">
      <w:pPr>
        <w:spacing w:line="276" w:lineRule="auto"/>
        <w:jc w:val="both"/>
      </w:pPr>
      <w:r>
        <w:t xml:space="preserve">Andrew Clements is a male in his fifties who has been living in Level 3 Supported Accommodation (L3SA) since 2019. </w:t>
      </w:r>
    </w:p>
    <w:p w14:paraId="48DD9905" w14:textId="77777777" w:rsidR="00471F77" w:rsidRDefault="00471F77" w:rsidP="00471F77">
      <w:pPr>
        <w:spacing w:line="276" w:lineRule="auto"/>
        <w:jc w:val="both"/>
      </w:pPr>
      <w:r>
        <w:t xml:space="preserve">He has a history of homelessness and was referred to L3SA by a community service who provides </w:t>
      </w:r>
      <w:r w:rsidRPr="00A97A40">
        <w:t>support to people in need.</w:t>
      </w:r>
    </w:p>
    <w:p w14:paraId="784434B9" w14:textId="77777777" w:rsidR="00471F77" w:rsidRPr="00A97A40" w:rsidRDefault="00471F77" w:rsidP="00471F77">
      <w:pPr>
        <w:spacing w:line="276" w:lineRule="auto"/>
        <w:jc w:val="both"/>
      </w:pPr>
      <w:r w:rsidRPr="00A97A40">
        <w:t xml:space="preserve">He has been diagnosed with </w:t>
      </w:r>
      <w:r>
        <w:t>a neurological disorder characterised by severe memory problems, caused by</w:t>
      </w:r>
      <w:r w:rsidRPr="00A97A40">
        <w:t xml:space="preserve"> his heavy reliance o</w:t>
      </w:r>
      <w:r>
        <w:t xml:space="preserve">n </w:t>
      </w:r>
      <w:r w:rsidRPr="00A97A40">
        <w:t xml:space="preserve">alcohol. </w:t>
      </w:r>
    </w:p>
    <w:p w14:paraId="6BA78A3A" w14:textId="77777777" w:rsidR="00471F77" w:rsidRDefault="00471F77" w:rsidP="00471F77">
      <w:pPr>
        <w:spacing w:line="276" w:lineRule="auto"/>
        <w:jc w:val="both"/>
      </w:pPr>
      <w:r>
        <w:t xml:space="preserve">He receives a Disability Support Pension and is a National Disability Insurance Scheme participant, although his plan is severely underfunded because of his diagnosis. </w:t>
      </w:r>
    </w:p>
    <w:p w14:paraId="156EB800" w14:textId="77777777" w:rsidR="00471F77" w:rsidRDefault="00471F77" w:rsidP="00471F77">
      <w:pPr>
        <w:spacing w:line="276" w:lineRule="auto"/>
        <w:jc w:val="both"/>
      </w:pPr>
      <w:r>
        <w:t xml:space="preserve">A family member was appointed his Guardian by the Queensland Civil and Administrative Tribunal. The L3SA facility has regular contact with his Guardian.   </w:t>
      </w:r>
    </w:p>
    <w:p w14:paraId="5395A540" w14:textId="77777777" w:rsidR="00471F77" w:rsidRDefault="00471F77" w:rsidP="00471F77">
      <w:pPr>
        <w:spacing w:line="276" w:lineRule="auto"/>
        <w:jc w:val="both"/>
        <w:rPr>
          <w:rFonts w:cs="Arial"/>
        </w:rPr>
      </w:pPr>
      <w:r>
        <w:t xml:space="preserve">His behaviour is largely influenced by his alcohol dependence. Every day he will urinate </w:t>
      </w:r>
      <w:r>
        <w:rPr>
          <w:rFonts w:cs="Arial"/>
        </w:rPr>
        <w:t xml:space="preserve">in his room, in his bed, in his wardrobe, on the floor and out his window. </w:t>
      </w:r>
      <w:r>
        <w:t xml:space="preserve">He also defecates in communal areas such as the dining hall sink and water fountains.  </w:t>
      </w:r>
    </w:p>
    <w:p w14:paraId="2EF16C81" w14:textId="77777777" w:rsidR="00471F77" w:rsidRDefault="00471F77" w:rsidP="00471F77">
      <w:pPr>
        <w:spacing w:line="276" w:lineRule="auto"/>
        <w:jc w:val="both"/>
      </w:pPr>
      <w:r>
        <w:t xml:space="preserve">He has started to have seizures when he consumes a lot of alcohol. He also regularly loses his balance and falls, resulting in cuts to his forehead and broken arms. </w:t>
      </w:r>
    </w:p>
    <w:p w14:paraId="7EDC6C0C" w14:textId="77777777" w:rsidR="00471F77" w:rsidRDefault="00471F77" w:rsidP="00471F77">
      <w:pPr>
        <w:spacing w:line="276" w:lineRule="auto"/>
        <w:jc w:val="both"/>
      </w:pPr>
      <w:r>
        <w:t xml:space="preserve">The Queensland Ambulance Service are regularly called to treat his injuries. However, he often refuses to attend the </w:t>
      </w:r>
      <w:proofErr w:type="gramStart"/>
      <w:r>
        <w:t>hospital</w:t>
      </w:r>
      <w:proofErr w:type="gramEnd"/>
      <w:r>
        <w:t xml:space="preserve"> and staff are required to contact his Guardian for support.</w:t>
      </w:r>
    </w:p>
    <w:p w14:paraId="692A0ABB" w14:textId="77777777" w:rsidR="00471F77" w:rsidRDefault="00471F77" w:rsidP="00471F77">
      <w:pPr>
        <w:spacing w:line="276" w:lineRule="auto"/>
        <w:jc w:val="both"/>
      </w:pPr>
      <w:r>
        <w:t xml:space="preserve">He declines all medical support and challenges staff when he must attend a follow up medical appointment. He also refuses prompts from staff to keep up with his personal hygiene and ignores all methods of de-escalation. </w:t>
      </w:r>
    </w:p>
    <w:p w14:paraId="0CEAAA3D" w14:textId="77777777" w:rsidR="00471F77" w:rsidRDefault="00471F77" w:rsidP="00471F77">
      <w:pPr>
        <w:spacing w:line="276" w:lineRule="auto"/>
        <w:jc w:val="both"/>
      </w:pPr>
      <w:r>
        <w:t xml:space="preserve">His behaviour is very labour intensive, with staff having to clean urine and blood stains throughout the facility </w:t>
      </w:r>
      <w:proofErr w:type="gramStart"/>
      <w:r>
        <w:t>on a daily basis</w:t>
      </w:r>
      <w:proofErr w:type="gramEnd"/>
      <w:r>
        <w:t xml:space="preserve">. Staff also attend to ongoing property damage (including replacing his wardrobe twice) and constantly having to find new clothes for him to wear. </w:t>
      </w:r>
    </w:p>
    <w:p w14:paraId="219194C5" w14:textId="77777777" w:rsidR="00471F77" w:rsidRDefault="00471F77" w:rsidP="00471F77">
      <w:pPr>
        <w:spacing w:line="276" w:lineRule="auto"/>
        <w:jc w:val="both"/>
      </w:pPr>
      <w:r>
        <w:t>Staff moved his bedroom closer to the communal toilet, however this has not detracted from his behaviour.</w:t>
      </w:r>
    </w:p>
    <w:p w14:paraId="6904FC4A" w14:textId="77777777" w:rsidR="00471F77" w:rsidRDefault="00471F77" w:rsidP="00471F77">
      <w:pPr>
        <w:spacing w:line="276" w:lineRule="auto"/>
        <w:jc w:val="both"/>
        <w:rPr>
          <w:rFonts w:cs="Arial"/>
        </w:rPr>
      </w:pPr>
      <w:r>
        <w:rPr>
          <w:rFonts w:cs="Arial"/>
        </w:rPr>
        <w:t xml:space="preserve">He regularly displays mood swings (either extremely hungover or intoxicated) and is described by staff as anti-social. His behaviour escalates when other residents do something he does not agree with (such as not sharing the television remote) which result in verbal and physical altercations. </w:t>
      </w:r>
    </w:p>
    <w:p w14:paraId="7F4FA1F5" w14:textId="77777777" w:rsidR="00471F77" w:rsidRDefault="00471F77" w:rsidP="00471F77">
      <w:pPr>
        <w:spacing w:line="276" w:lineRule="auto"/>
        <w:jc w:val="both"/>
        <w:rPr>
          <w:rFonts w:cs="Arial"/>
        </w:rPr>
      </w:pPr>
      <w:r>
        <w:t xml:space="preserve">On a weekly basis, he will provide another resident his bank card to purchase alcohol for him, however they will steal his money. </w:t>
      </w:r>
    </w:p>
    <w:p w14:paraId="2D05369B" w14:textId="77777777" w:rsidR="00471F77" w:rsidRDefault="00471F77" w:rsidP="00471F77">
      <w:pPr>
        <w:spacing w:line="276" w:lineRule="auto"/>
        <w:jc w:val="both"/>
      </w:pPr>
      <w:r>
        <w:lastRenderedPageBreak/>
        <w:t xml:space="preserve">L3SA staff advised that Andrew is not suited to L3SA due to his vulnerabilities and anti-social behaviour and he would do well in a Supported Independent Living arrangement if he was provided appropriate support and community access for appointments. </w:t>
      </w:r>
    </w:p>
    <w:p w14:paraId="3C0CA2DD" w14:textId="77777777" w:rsidR="00471F77" w:rsidRDefault="00471F77" w:rsidP="00471F77">
      <w:pPr>
        <w:spacing w:line="276" w:lineRule="auto"/>
        <w:jc w:val="both"/>
      </w:pPr>
    </w:p>
    <w:p w14:paraId="4BD0C7DC" w14:textId="77777777" w:rsidR="00471F77" w:rsidRDefault="00471F77" w:rsidP="00471F77">
      <w:pPr>
        <w:pStyle w:val="ListParagraph"/>
        <w:spacing w:line="276" w:lineRule="auto"/>
      </w:pPr>
    </w:p>
    <w:p w14:paraId="23901904" w14:textId="77777777" w:rsidR="00471F77" w:rsidRDefault="00471F77" w:rsidP="00471F77">
      <w:pPr>
        <w:spacing w:line="276" w:lineRule="auto"/>
      </w:pPr>
    </w:p>
    <w:p w14:paraId="233CE080" w14:textId="790E4FEA" w:rsidR="00596AA7" w:rsidRDefault="00596AA7" w:rsidP="00471F77">
      <w:pPr>
        <w:pStyle w:val="Heading4"/>
      </w:pPr>
    </w:p>
    <w:sectPr w:rsidR="00596AA7" w:rsidSect="000E0943">
      <w:headerReference w:type="default" r:id="rId11"/>
      <w:footerReference w:type="default" r:id="rId12"/>
      <w:headerReference w:type="first" r:id="rId13"/>
      <w:footerReference w:type="first" r:id="rId14"/>
      <w:type w:val="continuous"/>
      <w:pgSz w:w="11906" w:h="16838" w:code="9"/>
      <w:pgMar w:top="2127" w:right="1134" w:bottom="1418" w:left="1134" w:header="709" w:footer="709"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64700" w14:textId="77777777" w:rsidR="003E069E" w:rsidRDefault="003E069E">
      <w:r>
        <w:separator/>
      </w:r>
    </w:p>
  </w:endnote>
  <w:endnote w:type="continuationSeparator" w:id="0">
    <w:p w14:paraId="4D2FBE05" w14:textId="77777777" w:rsidR="003E069E" w:rsidRDefault="003E0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2F138" w14:textId="375D7204" w:rsidR="00AC5026" w:rsidRPr="00AC5026" w:rsidRDefault="00AC5026" w:rsidP="00722F38">
    <w:pPr>
      <w:pStyle w:val="Footer"/>
      <w:jc w:val="center"/>
    </w:pPr>
    <w:r w:rsidRPr="00AC5026">
      <w:fldChar w:fldCharType="begin"/>
    </w:r>
    <w:r w:rsidRPr="00AC5026">
      <w:instrText xml:space="preserve"> PAGE   \* MERGEFORMAT </w:instrText>
    </w:r>
    <w:r w:rsidRPr="00AC5026">
      <w:fldChar w:fldCharType="separate"/>
    </w:r>
    <w:r w:rsidRPr="00AC5026">
      <w:t>2</w:t>
    </w:r>
    <w:r w:rsidRPr="00AC50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92A4F" w14:textId="4D2B57DF" w:rsidR="00E75DC9" w:rsidRDefault="009F0F0F" w:rsidP="00AC5026">
    <w:pPr>
      <w:pStyle w:val="Footer"/>
    </w:pPr>
    <w:r>
      <w:rPr>
        <w:noProof/>
      </w:rPr>
      <w:drawing>
        <wp:anchor distT="0" distB="0" distL="114300" distR="114300" simplePos="0" relativeHeight="251671552" behindDoc="1" locked="0" layoutInCell="1" allowOverlap="1" wp14:anchorId="12D6F5F5" wp14:editId="16F1ACF8">
          <wp:simplePos x="0" y="0"/>
          <wp:positionH relativeFrom="column">
            <wp:posOffset>-718042</wp:posOffset>
          </wp:positionH>
          <wp:positionV relativeFrom="paragraph">
            <wp:posOffset>-489397</wp:posOffset>
          </wp:positionV>
          <wp:extent cx="7560000" cy="1069200"/>
          <wp:effectExtent l="0" t="0" r="0" b="0"/>
          <wp:wrapNone/>
          <wp:docPr id="33"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42550"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1069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F4842" w14:textId="77777777" w:rsidR="003E069E" w:rsidRDefault="003E069E">
      <w:r>
        <w:separator/>
      </w:r>
    </w:p>
  </w:footnote>
  <w:footnote w:type="continuationSeparator" w:id="0">
    <w:p w14:paraId="68948C68" w14:textId="77777777" w:rsidR="003E069E" w:rsidRDefault="003E0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1D033" w14:textId="77777777" w:rsidR="00722F38" w:rsidRDefault="00722F38">
    <w:pPr>
      <w:pStyle w:val="Header"/>
    </w:pPr>
  </w:p>
  <w:p w14:paraId="551D2F7B" w14:textId="77777777" w:rsidR="00722F38" w:rsidRDefault="00722F38">
    <w:pPr>
      <w:pStyle w:val="Header"/>
    </w:pPr>
  </w:p>
  <w:p w14:paraId="0C29A594" w14:textId="77777777" w:rsidR="00722F38" w:rsidRDefault="00722F38">
    <w:pPr>
      <w:pStyle w:val="Header"/>
    </w:pPr>
  </w:p>
  <w:p w14:paraId="3D2AFBEA" w14:textId="34809FEC" w:rsidR="00B21459" w:rsidRDefault="00722F38">
    <w:pPr>
      <w:pStyle w:val="Header"/>
    </w:pPr>
    <w:r>
      <w:rPr>
        <w:noProof/>
      </w:rPr>
      <w:drawing>
        <wp:anchor distT="0" distB="0" distL="114300" distR="114300" simplePos="0" relativeHeight="251673600" behindDoc="1" locked="1" layoutInCell="1" allowOverlap="1" wp14:anchorId="11246A40" wp14:editId="6C904ED1">
          <wp:simplePos x="0" y="0"/>
          <wp:positionH relativeFrom="column">
            <wp:posOffset>-720090</wp:posOffset>
          </wp:positionH>
          <wp:positionV relativeFrom="page">
            <wp:posOffset>4445</wp:posOffset>
          </wp:positionV>
          <wp:extent cx="7559675" cy="676275"/>
          <wp:effectExtent l="0" t="0" r="0" b="0"/>
          <wp:wrapNone/>
          <wp:docPr id="3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720315"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676275"/>
                  </a:xfrm>
                  <a:prstGeom prst="rect">
                    <a:avLst/>
                  </a:prstGeom>
                </pic:spPr>
              </pic:pic>
            </a:graphicData>
          </a:graphic>
          <wp14:sizeRelH relativeFrom="margin">
            <wp14:pctWidth>0</wp14:pctWidth>
          </wp14:sizeRelH>
          <wp14:sizeRelV relativeFrom="margin">
            <wp14:pctHeight>0</wp14:pctHeight>
          </wp14:sizeRelV>
        </wp:anchor>
      </w:drawing>
    </w:r>
    <w:r w:rsidR="00471F77">
      <w:t>Case Studies</w:t>
    </w:r>
    <w:r w:rsidR="00331A9B">
      <w:t xml:space="preserve"> – Level 3 Supported Accommodation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872BE" w14:textId="129BB62C" w:rsidR="00E75DC9" w:rsidRDefault="00722F38">
    <w:pPr>
      <w:pStyle w:val="Header"/>
    </w:pPr>
    <w:r>
      <w:rPr>
        <w:noProof/>
      </w:rPr>
      <w:drawing>
        <wp:anchor distT="0" distB="0" distL="114300" distR="114300" simplePos="0" relativeHeight="251672576" behindDoc="1" locked="1" layoutInCell="1" allowOverlap="1" wp14:anchorId="7AA85FA4" wp14:editId="344C1C11">
          <wp:simplePos x="0" y="0"/>
          <wp:positionH relativeFrom="column">
            <wp:posOffset>-717550</wp:posOffset>
          </wp:positionH>
          <wp:positionV relativeFrom="page">
            <wp:posOffset>-3810</wp:posOffset>
          </wp:positionV>
          <wp:extent cx="7559675" cy="1205865"/>
          <wp:effectExtent l="0" t="0" r="0" b="635"/>
          <wp:wrapNone/>
          <wp:docPr id="32" name="Picture 1" descr="Department of Families, Seniors, Disability Services and Child Safet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8917" name="Picture 1" descr="Department of Families, Seniors, Disability Services and Child Safety banner"/>
                  <pic:cNvPicPr/>
                </pic:nvPicPr>
                <pic:blipFill>
                  <a:blip r:embed="rId1"/>
                  <a:stretch>
                    <a:fillRect/>
                  </a:stretch>
                </pic:blipFill>
                <pic:spPr>
                  <a:xfrm>
                    <a:off x="0" y="0"/>
                    <a:ext cx="7559675" cy="12058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C2EA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F6819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F8241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6E821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5032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6687D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9A6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96FF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ECD9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C2D2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45A6F1B"/>
    <w:multiLevelType w:val="hybridMultilevel"/>
    <w:tmpl w:val="C488278E"/>
    <w:lvl w:ilvl="0" w:tplc="0C090001">
      <w:start w:val="2024"/>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29994346">
    <w:abstractNumId w:val="9"/>
  </w:num>
  <w:num w:numId="2" w16cid:durableId="1934700661">
    <w:abstractNumId w:val="7"/>
  </w:num>
  <w:num w:numId="3" w16cid:durableId="1030227832">
    <w:abstractNumId w:val="6"/>
  </w:num>
  <w:num w:numId="4" w16cid:durableId="1928685198">
    <w:abstractNumId w:val="5"/>
  </w:num>
  <w:num w:numId="5" w16cid:durableId="1858689486">
    <w:abstractNumId w:val="4"/>
  </w:num>
  <w:num w:numId="6" w16cid:durableId="1080830702">
    <w:abstractNumId w:val="8"/>
  </w:num>
  <w:num w:numId="7" w16cid:durableId="1228413697">
    <w:abstractNumId w:val="3"/>
  </w:num>
  <w:num w:numId="8" w16cid:durableId="1364556254">
    <w:abstractNumId w:val="2"/>
  </w:num>
  <w:num w:numId="9" w16cid:durableId="1463301308">
    <w:abstractNumId w:val="1"/>
  </w:num>
  <w:num w:numId="10" w16cid:durableId="1382169265">
    <w:abstractNumId w:val="0"/>
  </w:num>
  <w:num w:numId="11" w16cid:durableId="3942760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459"/>
    <w:rsid w:val="00000764"/>
    <w:rsid w:val="000020B0"/>
    <w:rsid w:val="00005B69"/>
    <w:rsid w:val="00005F2E"/>
    <w:rsid w:val="00006DEA"/>
    <w:rsid w:val="00010B78"/>
    <w:rsid w:val="0001147A"/>
    <w:rsid w:val="000119C1"/>
    <w:rsid w:val="00012064"/>
    <w:rsid w:val="00013EDB"/>
    <w:rsid w:val="000140EC"/>
    <w:rsid w:val="00014907"/>
    <w:rsid w:val="00014D8B"/>
    <w:rsid w:val="0001502E"/>
    <w:rsid w:val="000156A3"/>
    <w:rsid w:val="000156D7"/>
    <w:rsid w:val="00015D2E"/>
    <w:rsid w:val="00015E7D"/>
    <w:rsid w:val="00016A30"/>
    <w:rsid w:val="00020AE5"/>
    <w:rsid w:val="00021C8A"/>
    <w:rsid w:val="0002320A"/>
    <w:rsid w:val="000253BB"/>
    <w:rsid w:val="000254AC"/>
    <w:rsid w:val="00025A5B"/>
    <w:rsid w:val="00025B0B"/>
    <w:rsid w:val="000263C9"/>
    <w:rsid w:val="0002752A"/>
    <w:rsid w:val="000318F2"/>
    <w:rsid w:val="00031AB2"/>
    <w:rsid w:val="00031E75"/>
    <w:rsid w:val="0003274A"/>
    <w:rsid w:val="00033768"/>
    <w:rsid w:val="00035510"/>
    <w:rsid w:val="00041189"/>
    <w:rsid w:val="00041261"/>
    <w:rsid w:val="000442EB"/>
    <w:rsid w:val="000528FC"/>
    <w:rsid w:val="00053E8F"/>
    <w:rsid w:val="00053F80"/>
    <w:rsid w:val="00054F95"/>
    <w:rsid w:val="00055EA0"/>
    <w:rsid w:val="000570F3"/>
    <w:rsid w:val="000610EA"/>
    <w:rsid w:val="00061396"/>
    <w:rsid w:val="00062951"/>
    <w:rsid w:val="00063C96"/>
    <w:rsid w:val="00063F4D"/>
    <w:rsid w:val="000654DB"/>
    <w:rsid w:val="00065B95"/>
    <w:rsid w:val="00070336"/>
    <w:rsid w:val="000708C2"/>
    <w:rsid w:val="0007559F"/>
    <w:rsid w:val="0007574E"/>
    <w:rsid w:val="00077D38"/>
    <w:rsid w:val="000826AF"/>
    <w:rsid w:val="000829FC"/>
    <w:rsid w:val="00082F7E"/>
    <w:rsid w:val="00083DFA"/>
    <w:rsid w:val="0008615F"/>
    <w:rsid w:val="00087D53"/>
    <w:rsid w:val="000915B0"/>
    <w:rsid w:val="00091807"/>
    <w:rsid w:val="00092B8A"/>
    <w:rsid w:val="00093226"/>
    <w:rsid w:val="000940F2"/>
    <w:rsid w:val="00095398"/>
    <w:rsid w:val="000957D1"/>
    <w:rsid w:val="000958D1"/>
    <w:rsid w:val="000A1A2A"/>
    <w:rsid w:val="000A1D17"/>
    <w:rsid w:val="000A38B5"/>
    <w:rsid w:val="000A4A30"/>
    <w:rsid w:val="000A5675"/>
    <w:rsid w:val="000A627A"/>
    <w:rsid w:val="000A6BEA"/>
    <w:rsid w:val="000A6DA1"/>
    <w:rsid w:val="000A7406"/>
    <w:rsid w:val="000A7FE5"/>
    <w:rsid w:val="000B0B9F"/>
    <w:rsid w:val="000B0CC4"/>
    <w:rsid w:val="000B30A3"/>
    <w:rsid w:val="000B3390"/>
    <w:rsid w:val="000B61AC"/>
    <w:rsid w:val="000B6FDF"/>
    <w:rsid w:val="000B7B40"/>
    <w:rsid w:val="000C0F1C"/>
    <w:rsid w:val="000C21A5"/>
    <w:rsid w:val="000C4994"/>
    <w:rsid w:val="000C511F"/>
    <w:rsid w:val="000C5EF9"/>
    <w:rsid w:val="000C65FD"/>
    <w:rsid w:val="000D04E0"/>
    <w:rsid w:val="000D0827"/>
    <w:rsid w:val="000D0974"/>
    <w:rsid w:val="000D19B1"/>
    <w:rsid w:val="000D3398"/>
    <w:rsid w:val="000D5B90"/>
    <w:rsid w:val="000E0943"/>
    <w:rsid w:val="000E3449"/>
    <w:rsid w:val="000E4020"/>
    <w:rsid w:val="000E498B"/>
    <w:rsid w:val="000E69DA"/>
    <w:rsid w:val="000E6FD8"/>
    <w:rsid w:val="000E72FB"/>
    <w:rsid w:val="000F0D16"/>
    <w:rsid w:val="000F11AC"/>
    <w:rsid w:val="000F2B0E"/>
    <w:rsid w:val="000F4320"/>
    <w:rsid w:val="000F5701"/>
    <w:rsid w:val="000F5DE0"/>
    <w:rsid w:val="000F6625"/>
    <w:rsid w:val="00100220"/>
    <w:rsid w:val="00102380"/>
    <w:rsid w:val="001023B6"/>
    <w:rsid w:val="00103E62"/>
    <w:rsid w:val="0010628E"/>
    <w:rsid w:val="00106CAC"/>
    <w:rsid w:val="0011106E"/>
    <w:rsid w:val="0011517B"/>
    <w:rsid w:val="00115766"/>
    <w:rsid w:val="00115E04"/>
    <w:rsid w:val="00117319"/>
    <w:rsid w:val="001173AF"/>
    <w:rsid w:val="00117C29"/>
    <w:rsid w:val="00121443"/>
    <w:rsid w:val="0012336C"/>
    <w:rsid w:val="00125A9E"/>
    <w:rsid w:val="00127308"/>
    <w:rsid w:val="00130032"/>
    <w:rsid w:val="00130C1C"/>
    <w:rsid w:val="00133095"/>
    <w:rsid w:val="0013414A"/>
    <w:rsid w:val="0013444A"/>
    <w:rsid w:val="00135734"/>
    <w:rsid w:val="0013646B"/>
    <w:rsid w:val="00142536"/>
    <w:rsid w:val="0014308D"/>
    <w:rsid w:val="001432B5"/>
    <w:rsid w:val="00144301"/>
    <w:rsid w:val="001505BB"/>
    <w:rsid w:val="00150B3B"/>
    <w:rsid w:val="001520A7"/>
    <w:rsid w:val="00152969"/>
    <w:rsid w:val="001529A3"/>
    <w:rsid w:val="00153398"/>
    <w:rsid w:val="0015407F"/>
    <w:rsid w:val="00154CAD"/>
    <w:rsid w:val="00156F03"/>
    <w:rsid w:val="00157471"/>
    <w:rsid w:val="001605F2"/>
    <w:rsid w:val="001608EA"/>
    <w:rsid w:val="00160B49"/>
    <w:rsid w:val="001622E8"/>
    <w:rsid w:val="001625AA"/>
    <w:rsid w:val="0016302C"/>
    <w:rsid w:val="00163B6E"/>
    <w:rsid w:val="00163D90"/>
    <w:rsid w:val="001643CE"/>
    <w:rsid w:val="0016452F"/>
    <w:rsid w:val="00164542"/>
    <w:rsid w:val="00165715"/>
    <w:rsid w:val="00166E5E"/>
    <w:rsid w:val="001672C1"/>
    <w:rsid w:val="001673CE"/>
    <w:rsid w:val="00170580"/>
    <w:rsid w:val="001731B9"/>
    <w:rsid w:val="001735DD"/>
    <w:rsid w:val="00174BDB"/>
    <w:rsid w:val="00176532"/>
    <w:rsid w:val="00177212"/>
    <w:rsid w:val="0018163E"/>
    <w:rsid w:val="00181B72"/>
    <w:rsid w:val="00182176"/>
    <w:rsid w:val="0018232C"/>
    <w:rsid w:val="00182717"/>
    <w:rsid w:val="0018452C"/>
    <w:rsid w:val="0018468F"/>
    <w:rsid w:val="00184986"/>
    <w:rsid w:val="00184D78"/>
    <w:rsid w:val="00190BDD"/>
    <w:rsid w:val="001920CF"/>
    <w:rsid w:val="00192503"/>
    <w:rsid w:val="001A1697"/>
    <w:rsid w:val="001A18B0"/>
    <w:rsid w:val="001A2237"/>
    <w:rsid w:val="001A29E7"/>
    <w:rsid w:val="001A37C0"/>
    <w:rsid w:val="001A616B"/>
    <w:rsid w:val="001A7262"/>
    <w:rsid w:val="001B36FF"/>
    <w:rsid w:val="001B38C4"/>
    <w:rsid w:val="001B3BB6"/>
    <w:rsid w:val="001B42DD"/>
    <w:rsid w:val="001B7FD2"/>
    <w:rsid w:val="001C0B09"/>
    <w:rsid w:val="001C213E"/>
    <w:rsid w:val="001C47C9"/>
    <w:rsid w:val="001C5775"/>
    <w:rsid w:val="001C7A7C"/>
    <w:rsid w:val="001D15F1"/>
    <w:rsid w:val="001D1D3D"/>
    <w:rsid w:val="001D234D"/>
    <w:rsid w:val="001D5559"/>
    <w:rsid w:val="001D7B03"/>
    <w:rsid w:val="001E043D"/>
    <w:rsid w:val="001E4ED6"/>
    <w:rsid w:val="001E5C4C"/>
    <w:rsid w:val="001E67EB"/>
    <w:rsid w:val="001F07EE"/>
    <w:rsid w:val="001F07F7"/>
    <w:rsid w:val="001F0888"/>
    <w:rsid w:val="001F0F8B"/>
    <w:rsid w:val="001F1A76"/>
    <w:rsid w:val="001F1E0A"/>
    <w:rsid w:val="001F1ED4"/>
    <w:rsid w:val="001F2430"/>
    <w:rsid w:val="001F313E"/>
    <w:rsid w:val="001F3E21"/>
    <w:rsid w:val="001F7063"/>
    <w:rsid w:val="001F7A51"/>
    <w:rsid w:val="00202FF5"/>
    <w:rsid w:val="0020536F"/>
    <w:rsid w:val="002056E6"/>
    <w:rsid w:val="00205967"/>
    <w:rsid w:val="0020637E"/>
    <w:rsid w:val="002078C1"/>
    <w:rsid w:val="002140B9"/>
    <w:rsid w:val="002203A6"/>
    <w:rsid w:val="00225CEC"/>
    <w:rsid w:val="00226951"/>
    <w:rsid w:val="00226BFA"/>
    <w:rsid w:val="00226D91"/>
    <w:rsid w:val="00230F7C"/>
    <w:rsid w:val="002313BE"/>
    <w:rsid w:val="002314C8"/>
    <w:rsid w:val="00231E7B"/>
    <w:rsid w:val="00232FAE"/>
    <w:rsid w:val="00233842"/>
    <w:rsid w:val="00234730"/>
    <w:rsid w:val="00234764"/>
    <w:rsid w:val="002358C4"/>
    <w:rsid w:val="00235B68"/>
    <w:rsid w:val="00240804"/>
    <w:rsid w:val="00240EC4"/>
    <w:rsid w:val="00241526"/>
    <w:rsid w:val="00245995"/>
    <w:rsid w:val="0024689F"/>
    <w:rsid w:val="0025261A"/>
    <w:rsid w:val="0025352A"/>
    <w:rsid w:val="00254821"/>
    <w:rsid w:val="002563CA"/>
    <w:rsid w:val="002571F1"/>
    <w:rsid w:val="00257943"/>
    <w:rsid w:val="00260A6D"/>
    <w:rsid w:val="00261A32"/>
    <w:rsid w:val="00262A44"/>
    <w:rsid w:val="00262FB9"/>
    <w:rsid w:val="0026369C"/>
    <w:rsid w:val="002650EB"/>
    <w:rsid w:val="002656D2"/>
    <w:rsid w:val="00266F37"/>
    <w:rsid w:val="00267C6C"/>
    <w:rsid w:val="00270865"/>
    <w:rsid w:val="00270A74"/>
    <w:rsid w:val="00271E3F"/>
    <w:rsid w:val="00275AD5"/>
    <w:rsid w:val="0027697C"/>
    <w:rsid w:val="00277AF1"/>
    <w:rsid w:val="002811EA"/>
    <w:rsid w:val="002813D9"/>
    <w:rsid w:val="002816CF"/>
    <w:rsid w:val="00281A08"/>
    <w:rsid w:val="00281F84"/>
    <w:rsid w:val="00283014"/>
    <w:rsid w:val="00285023"/>
    <w:rsid w:val="0028595F"/>
    <w:rsid w:val="00286E98"/>
    <w:rsid w:val="00287FAF"/>
    <w:rsid w:val="00290D88"/>
    <w:rsid w:val="0029248B"/>
    <w:rsid w:val="00293B16"/>
    <w:rsid w:val="00295094"/>
    <w:rsid w:val="0029647F"/>
    <w:rsid w:val="00296B22"/>
    <w:rsid w:val="00296C2A"/>
    <w:rsid w:val="00297184"/>
    <w:rsid w:val="00297EBF"/>
    <w:rsid w:val="002A1021"/>
    <w:rsid w:val="002A1871"/>
    <w:rsid w:val="002A25BB"/>
    <w:rsid w:val="002A3AFE"/>
    <w:rsid w:val="002A4350"/>
    <w:rsid w:val="002A4D7C"/>
    <w:rsid w:val="002A4E67"/>
    <w:rsid w:val="002A5EAA"/>
    <w:rsid w:val="002A6B83"/>
    <w:rsid w:val="002A75DD"/>
    <w:rsid w:val="002B0BF4"/>
    <w:rsid w:val="002B3A02"/>
    <w:rsid w:val="002B49FD"/>
    <w:rsid w:val="002B5766"/>
    <w:rsid w:val="002B68EB"/>
    <w:rsid w:val="002B79FA"/>
    <w:rsid w:val="002C00E2"/>
    <w:rsid w:val="002C031A"/>
    <w:rsid w:val="002C2056"/>
    <w:rsid w:val="002C36FB"/>
    <w:rsid w:val="002C44B8"/>
    <w:rsid w:val="002C4A3F"/>
    <w:rsid w:val="002C5874"/>
    <w:rsid w:val="002C5B5D"/>
    <w:rsid w:val="002C6264"/>
    <w:rsid w:val="002C6EEF"/>
    <w:rsid w:val="002D00A4"/>
    <w:rsid w:val="002D0721"/>
    <w:rsid w:val="002D4343"/>
    <w:rsid w:val="002D5AE6"/>
    <w:rsid w:val="002D6A05"/>
    <w:rsid w:val="002D7384"/>
    <w:rsid w:val="002D7630"/>
    <w:rsid w:val="002D7E4C"/>
    <w:rsid w:val="002E124C"/>
    <w:rsid w:val="002E189C"/>
    <w:rsid w:val="002E3144"/>
    <w:rsid w:val="002E35AE"/>
    <w:rsid w:val="002E369C"/>
    <w:rsid w:val="002E3AB9"/>
    <w:rsid w:val="002E5171"/>
    <w:rsid w:val="002E67FA"/>
    <w:rsid w:val="002F03C8"/>
    <w:rsid w:val="002F05F6"/>
    <w:rsid w:val="002F06F7"/>
    <w:rsid w:val="002F0A8B"/>
    <w:rsid w:val="002F7B19"/>
    <w:rsid w:val="00302A75"/>
    <w:rsid w:val="003035B2"/>
    <w:rsid w:val="003039A9"/>
    <w:rsid w:val="00303DDD"/>
    <w:rsid w:val="00306C23"/>
    <w:rsid w:val="00310794"/>
    <w:rsid w:val="00311541"/>
    <w:rsid w:val="00311BAB"/>
    <w:rsid w:val="00311DA3"/>
    <w:rsid w:val="0031271C"/>
    <w:rsid w:val="00313BE3"/>
    <w:rsid w:val="00317A94"/>
    <w:rsid w:val="00317B8E"/>
    <w:rsid w:val="00322263"/>
    <w:rsid w:val="00322C3D"/>
    <w:rsid w:val="00323C8B"/>
    <w:rsid w:val="0032578E"/>
    <w:rsid w:val="00325B61"/>
    <w:rsid w:val="00326E26"/>
    <w:rsid w:val="00331A9B"/>
    <w:rsid w:val="0033480A"/>
    <w:rsid w:val="00335E8D"/>
    <w:rsid w:val="003434D6"/>
    <w:rsid w:val="00343A95"/>
    <w:rsid w:val="0034438C"/>
    <w:rsid w:val="00344A78"/>
    <w:rsid w:val="00344DB7"/>
    <w:rsid w:val="00346B55"/>
    <w:rsid w:val="00346C84"/>
    <w:rsid w:val="003526F8"/>
    <w:rsid w:val="00354795"/>
    <w:rsid w:val="00355BA9"/>
    <w:rsid w:val="0035627A"/>
    <w:rsid w:val="003576A5"/>
    <w:rsid w:val="0036015C"/>
    <w:rsid w:val="00361955"/>
    <w:rsid w:val="0036295B"/>
    <w:rsid w:val="00362B0D"/>
    <w:rsid w:val="00364DBE"/>
    <w:rsid w:val="00365D84"/>
    <w:rsid w:val="00367AE0"/>
    <w:rsid w:val="00371733"/>
    <w:rsid w:val="0037231E"/>
    <w:rsid w:val="003744DC"/>
    <w:rsid w:val="00374C93"/>
    <w:rsid w:val="0037519D"/>
    <w:rsid w:val="00375268"/>
    <w:rsid w:val="00375C1D"/>
    <w:rsid w:val="00375CA9"/>
    <w:rsid w:val="003812D6"/>
    <w:rsid w:val="00382067"/>
    <w:rsid w:val="00382412"/>
    <w:rsid w:val="00382980"/>
    <w:rsid w:val="00382DC4"/>
    <w:rsid w:val="00383517"/>
    <w:rsid w:val="0038399A"/>
    <w:rsid w:val="003839CF"/>
    <w:rsid w:val="00385392"/>
    <w:rsid w:val="00386445"/>
    <w:rsid w:val="00387977"/>
    <w:rsid w:val="00387E72"/>
    <w:rsid w:val="003901A9"/>
    <w:rsid w:val="00390F37"/>
    <w:rsid w:val="0039178B"/>
    <w:rsid w:val="00393B3D"/>
    <w:rsid w:val="00393B64"/>
    <w:rsid w:val="00394A26"/>
    <w:rsid w:val="00394CE2"/>
    <w:rsid w:val="003975E5"/>
    <w:rsid w:val="003A080A"/>
    <w:rsid w:val="003A0968"/>
    <w:rsid w:val="003A0C94"/>
    <w:rsid w:val="003A2839"/>
    <w:rsid w:val="003A2B7C"/>
    <w:rsid w:val="003A37BE"/>
    <w:rsid w:val="003A3B06"/>
    <w:rsid w:val="003A4A8D"/>
    <w:rsid w:val="003A4EB2"/>
    <w:rsid w:val="003A50C7"/>
    <w:rsid w:val="003A53E4"/>
    <w:rsid w:val="003A6C0E"/>
    <w:rsid w:val="003A7E49"/>
    <w:rsid w:val="003B07F1"/>
    <w:rsid w:val="003B1815"/>
    <w:rsid w:val="003B3748"/>
    <w:rsid w:val="003B3D4E"/>
    <w:rsid w:val="003B3FBC"/>
    <w:rsid w:val="003B47F3"/>
    <w:rsid w:val="003B4B4E"/>
    <w:rsid w:val="003B5918"/>
    <w:rsid w:val="003B5E6B"/>
    <w:rsid w:val="003B689E"/>
    <w:rsid w:val="003C0FC6"/>
    <w:rsid w:val="003C247B"/>
    <w:rsid w:val="003C3165"/>
    <w:rsid w:val="003C3299"/>
    <w:rsid w:val="003C3864"/>
    <w:rsid w:val="003C558F"/>
    <w:rsid w:val="003C62C9"/>
    <w:rsid w:val="003D25AA"/>
    <w:rsid w:val="003D3801"/>
    <w:rsid w:val="003D5897"/>
    <w:rsid w:val="003D5A21"/>
    <w:rsid w:val="003D64FB"/>
    <w:rsid w:val="003D6598"/>
    <w:rsid w:val="003D6890"/>
    <w:rsid w:val="003E069E"/>
    <w:rsid w:val="003E0877"/>
    <w:rsid w:val="003E2518"/>
    <w:rsid w:val="003E44B5"/>
    <w:rsid w:val="003E5710"/>
    <w:rsid w:val="003E57A0"/>
    <w:rsid w:val="003E5DB7"/>
    <w:rsid w:val="003E656D"/>
    <w:rsid w:val="003E6D97"/>
    <w:rsid w:val="003F12D9"/>
    <w:rsid w:val="003F23A0"/>
    <w:rsid w:val="003F43AA"/>
    <w:rsid w:val="003F5FFA"/>
    <w:rsid w:val="003F6637"/>
    <w:rsid w:val="003F6DD6"/>
    <w:rsid w:val="003F732D"/>
    <w:rsid w:val="003F7835"/>
    <w:rsid w:val="003F78B9"/>
    <w:rsid w:val="00404398"/>
    <w:rsid w:val="0040542C"/>
    <w:rsid w:val="00405BBC"/>
    <w:rsid w:val="00405FA8"/>
    <w:rsid w:val="00407088"/>
    <w:rsid w:val="00407B5D"/>
    <w:rsid w:val="00410CD9"/>
    <w:rsid w:val="00413BFD"/>
    <w:rsid w:val="004160F7"/>
    <w:rsid w:val="00416834"/>
    <w:rsid w:val="00417CC1"/>
    <w:rsid w:val="004200C6"/>
    <w:rsid w:val="004203CF"/>
    <w:rsid w:val="0042192A"/>
    <w:rsid w:val="004231AC"/>
    <w:rsid w:val="00423575"/>
    <w:rsid w:val="00423825"/>
    <w:rsid w:val="00425FA4"/>
    <w:rsid w:val="00430015"/>
    <w:rsid w:val="004301CC"/>
    <w:rsid w:val="004313A1"/>
    <w:rsid w:val="00431A11"/>
    <w:rsid w:val="00431D35"/>
    <w:rsid w:val="0043226F"/>
    <w:rsid w:val="004346FA"/>
    <w:rsid w:val="00435490"/>
    <w:rsid w:val="0043550B"/>
    <w:rsid w:val="00435529"/>
    <w:rsid w:val="004366A2"/>
    <w:rsid w:val="00441907"/>
    <w:rsid w:val="00441A36"/>
    <w:rsid w:val="00443858"/>
    <w:rsid w:val="00443AB1"/>
    <w:rsid w:val="00445F7F"/>
    <w:rsid w:val="004477E4"/>
    <w:rsid w:val="00450E5B"/>
    <w:rsid w:val="00452823"/>
    <w:rsid w:val="0045286A"/>
    <w:rsid w:val="00454795"/>
    <w:rsid w:val="00454AD2"/>
    <w:rsid w:val="00456F37"/>
    <w:rsid w:val="004573DB"/>
    <w:rsid w:val="00460670"/>
    <w:rsid w:val="00461540"/>
    <w:rsid w:val="00462DFB"/>
    <w:rsid w:val="00463665"/>
    <w:rsid w:val="00464047"/>
    <w:rsid w:val="004656A1"/>
    <w:rsid w:val="0046600D"/>
    <w:rsid w:val="00466620"/>
    <w:rsid w:val="004713FE"/>
    <w:rsid w:val="00471F77"/>
    <w:rsid w:val="004721A1"/>
    <w:rsid w:val="0047419E"/>
    <w:rsid w:val="00476B61"/>
    <w:rsid w:val="00477A11"/>
    <w:rsid w:val="004802BB"/>
    <w:rsid w:val="0048169E"/>
    <w:rsid w:val="00481C76"/>
    <w:rsid w:val="00484BD9"/>
    <w:rsid w:val="00486191"/>
    <w:rsid w:val="004863D7"/>
    <w:rsid w:val="00491FBA"/>
    <w:rsid w:val="00492082"/>
    <w:rsid w:val="004952AC"/>
    <w:rsid w:val="00495E9E"/>
    <w:rsid w:val="00495F66"/>
    <w:rsid w:val="00497988"/>
    <w:rsid w:val="004A126A"/>
    <w:rsid w:val="004A1F0B"/>
    <w:rsid w:val="004A2D31"/>
    <w:rsid w:val="004A2F0B"/>
    <w:rsid w:val="004B2634"/>
    <w:rsid w:val="004B2771"/>
    <w:rsid w:val="004B27C9"/>
    <w:rsid w:val="004B2A87"/>
    <w:rsid w:val="004B6A66"/>
    <w:rsid w:val="004C1F30"/>
    <w:rsid w:val="004C3C0D"/>
    <w:rsid w:val="004C52F3"/>
    <w:rsid w:val="004C5DC6"/>
    <w:rsid w:val="004C64E0"/>
    <w:rsid w:val="004C6A8C"/>
    <w:rsid w:val="004D05E5"/>
    <w:rsid w:val="004D155C"/>
    <w:rsid w:val="004D2940"/>
    <w:rsid w:val="004D3897"/>
    <w:rsid w:val="004D3A62"/>
    <w:rsid w:val="004D51D1"/>
    <w:rsid w:val="004D5A2E"/>
    <w:rsid w:val="004D5D2F"/>
    <w:rsid w:val="004D7D53"/>
    <w:rsid w:val="004E08CC"/>
    <w:rsid w:val="004E35C8"/>
    <w:rsid w:val="004E5D7A"/>
    <w:rsid w:val="004E68E9"/>
    <w:rsid w:val="004E7444"/>
    <w:rsid w:val="004E761F"/>
    <w:rsid w:val="004E7FFE"/>
    <w:rsid w:val="004F165D"/>
    <w:rsid w:val="004F191C"/>
    <w:rsid w:val="004F19A9"/>
    <w:rsid w:val="004F40EF"/>
    <w:rsid w:val="004F548E"/>
    <w:rsid w:val="004F674A"/>
    <w:rsid w:val="004F765F"/>
    <w:rsid w:val="005032D0"/>
    <w:rsid w:val="00505399"/>
    <w:rsid w:val="005054A9"/>
    <w:rsid w:val="00505563"/>
    <w:rsid w:val="005056CC"/>
    <w:rsid w:val="00505AF0"/>
    <w:rsid w:val="00505C16"/>
    <w:rsid w:val="00506B14"/>
    <w:rsid w:val="00506D3C"/>
    <w:rsid w:val="00506DFC"/>
    <w:rsid w:val="00506FD1"/>
    <w:rsid w:val="00507EE7"/>
    <w:rsid w:val="00512F1F"/>
    <w:rsid w:val="00513884"/>
    <w:rsid w:val="00514BEE"/>
    <w:rsid w:val="005155D3"/>
    <w:rsid w:val="00515CD9"/>
    <w:rsid w:val="00515F08"/>
    <w:rsid w:val="005168B7"/>
    <w:rsid w:val="005168B9"/>
    <w:rsid w:val="0051797B"/>
    <w:rsid w:val="00517D59"/>
    <w:rsid w:val="005214B5"/>
    <w:rsid w:val="00521762"/>
    <w:rsid w:val="00521C0C"/>
    <w:rsid w:val="00522CC0"/>
    <w:rsid w:val="005249BA"/>
    <w:rsid w:val="00524DC3"/>
    <w:rsid w:val="00526029"/>
    <w:rsid w:val="00526412"/>
    <w:rsid w:val="00526F4C"/>
    <w:rsid w:val="005278BF"/>
    <w:rsid w:val="005303BE"/>
    <w:rsid w:val="00530757"/>
    <w:rsid w:val="00532902"/>
    <w:rsid w:val="00532DA9"/>
    <w:rsid w:val="0053337C"/>
    <w:rsid w:val="005346F8"/>
    <w:rsid w:val="0053581D"/>
    <w:rsid w:val="00535A34"/>
    <w:rsid w:val="0053659A"/>
    <w:rsid w:val="00536C89"/>
    <w:rsid w:val="00537510"/>
    <w:rsid w:val="00541633"/>
    <w:rsid w:val="005420A2"/>
    <w:rsid w:val="0054232E"/>
    <w:rsid w:val="00542E90"/>
    <w:rsid w:val="00542FA6"/>
    <w:rsid w:val="0054338B"/>
    <w:rsid w:val="005458E1"/>
    <w:rsid w:val="00545C9B"/>
    <w:rsid w:val="0054609D"/>
    <w:rsid w:val="005460D0"/>
    <w:rsid w:val="00547A43"/>
    <w:rsid w:val="00551E8E"/>
    <w:rsid w:val="00551F9A"/>
    <w:rsid w:val="005523D4"/>
    <w:rsid w:val="00552B35"/>
    <w:rsid w:val="00555DA1"/>
    <w:rsid w:val="00555EEE"/>
    <w:rsid w:val="00557939"/>
    <w:rsid w:val="0055795F"/>
    <w:rsid w:val="005604E8"/>
    <w:rsid w:val="00560F1A"/>
    <w:rsid w:val="00561458"/>
    <w:rsid w:val="0056187A"/>
    <w:rsid w:val="00562BBB"/>
    <w:rsid w:val="0056381D"/>
    <w:rsid w:val="005655FC"/>
    <w:rsid w:val="00565B18"/>
    <w:rsid w:val="00566686"/>
    <w:rsid w:val="00566733"/>
    <w:rsid w:val="005672CC"/>
    <w:rsid w:val="00573032"/>
    <w:rsid w:val="00577583"/>
    <w:rsid w:val="0057782F"/>
    <w:rsid w:val="005800C0"/>
    <w:rsid w:val="00583995"/>
    <w:rsid w:val="00585815"/>
    <w:rsid w:val="00586A1C"/>
    <w:rsid w:val="00587104"/>
    <w:rsid w:val="005874CA"/>
    <w:rsid w:val="005907C1"/>
    <w:rsid w:val="00590D0C"/>
    <w:rsid w:val="00592779"/>
    <w:rsid w:val="00592C1A"/>
    <w:rsid w:val="005955DB"/>
    <w:rsid w:val="00596AA7"/>
    <w:rsid w:val="005A21C3"/>
    <w:rsid w:val="005A358A"/>
    <w:rsid w:val="005A4518"/>
    <w:rsid w:val="005A5A79"/>
    <w:rsid w:val="005A64D3"/>
    <w:rsid w:val="005B04B2"/>
    <w:rsid w:val="005B09E5"/>
    <w:rsid w:val="005B156B"/>
    <w:rsid w:val="005B29F6"/>
    <w:rsid w:val="005B3392"/>
    <w:rsid w:val="005B3427"/>
    <w:rsid w:val="005B3C68"/>
    <w:rsid w:val="005B4861"/>
    <w:rsid w:val="005B4B35"/>
    <w:rsid w:val="005B4F19"/>
    <w:rsid w:val="005B5215"/>
    <w:rsid w:val="005C36AF"/>
    <w:rsid w:val="005C3877"/>
    <w:rsid w:val="005C6478"/>
    <w:rsid w:val="005C6D12"/>
    <w:rsid w:val="005C6E87"/>
    <w:rsid w:val="005C79F6"/>
    <w:rsid w:val="005D2EDE"/>
    <w:rsid w:val="005D5996"/>
    <w:rsid w:val="005D64E0"/>
    <w:rsid w:val="005D6DBA"/>
    <w:rsid w:val="005D6F9D"/>
    <w:rsid w:val="005D7494"/>
    <w:rsid w:val="005D7565"/>
    <w:rsid w:val="005E171C"/>
    <w:rsid w:val="005E2C05"/>
    <w:rsid w:val="005E3DAD"/>
    <w:rsid w:val="005E6573"/>
    <w:rsid w:val="005E73B1"/>
    <w:rsid w:val="005F3D14"/>
    <w:rsid w:val="005F3EC6"/>
    <w:rsid w:val="005F41E0"/>
    <w:rsid w:val="005F4CE5"/>
    <w:rsid w:val="005F63A3"/>
    <w:rsid w:val="00600712"/>
    <w:rsid w:val="00601653"/>
    <w:rsid w:val="0060340E"/>
    <w:rsid w:val="00603543"/>
    <w:rsid w:val="006044EF"/>
    <w:rsid w:val="00604F89"/>
    <w:rsid w:val="00605A82"/>
    <w:rsid w:val="006064FC"/>
    <w:rsid w:val="006067E8"/>
    <w:rsid w:val="00607F6D"/>
    <w:rsid w:val="00610A98"/>
    <w:rsid w:val="00610BDE"/>
    <w:rsid w:val="00611BE9"/>
    <w:rsid w:val="00613947"/>
    <w:rsid w:val="00614127"/>
    <w:rsid w:val="0061496E"/>
    <w:rsid w:val="00615328"/>
    <w:rsid w:val="00621815"/>
    <w:rsid w:val="0062185B"/>
    <w:rsid w:val="0062267C"/>
    <w:rsid w:val="00623463"/>
    <w:rsid w:val="0062449B"/>
    <w:rsid w:val="006247E7"/>
    <w:rsid w:val="006250D4"/>
    <w:rsid w:val="00627C93"/>
    <w:rsid w:val="00632F8F"/>
    <w:rsid w:val="00633B9B"/>
    <w:rsid w:val="00633CAB"/>
    <w:rsid w:val="00635F8E"/>
    <w:rsid w:val="0063788F"/>
    <w:rsid w:val="00640F77"/>
    <w:rsid w:val="006410C2"/>
    <w:rsid w:val="006430C4"/>
    <w:rsid w:val="006443F5"/>
    <w:rsid w:val="0064525C"/>
    <w:rsid w:val="00650723"/>
    <w:rsid w:val="00650B89"/>
    <w:rsid w:val="00652F12"/>
    <w:rsid w:val="00654153"/>
    <w:rsid w:val="006563E8"/>
    <w:rsid w:val="0065671E"/>
    <w:rsid w:val="006609C0"/>
    <w:rsid w:val="00660F23"/>
    <w:rsid w:val="00661A6C"/>
    <w:rsid w:val="006625EF"/>
    <w:rsid w:val="00662DB3"/>
    <w:rsid w:val="00663FD5"/>
    <w:rsid w:val="00665207"/>
    <w:rsid w:val="0066689B"/>
    <w:rsid w:val="00666D90"/>
    <w:rsid w:val="0066728C"/>
    <w:rsid w:val="006705CF"/>
    <w:rsid w:val="00673FDF"/>
    <w:rsid w:val="00676CAF"/>
    <w:rsid w:val="006771E9"/>
    <w:rsid w:val="0067778E"/>
    <w:rsid w:val="00680461"/>
    <w:rsid w:val="006804DF"/>
    <w:rsid w:val="006839CE"/>
    <w:rsid w:val="00684D10"/>
    <w:rsid w:val="00685DEE"/>
    <w:rsid w:val="00687024"/>
    <w:rsid w:val="00687A7A"/>
    <w:rsid w:val="0069071A"/>
    <w:rsid w:val="00692A07"/>
    <w:rsid w:val="00693AE4"/>
    <w:rsid w:val="006953F5"/>
    <w:rsid w:val="00696638"/>
    <w:rsid w:val="006A06BD"/>
    <w:rsid w:val="006A1FE2"/>
    <w:rsid w:val="006A2B45"/>
    <w:rsid w:val="006A3FA7"/>
    <w:rsid w:val="006A5B16"/>
    <w:rsid w:val="006A60DB"/>
    <w:rsid w:val="006A6596"/>
    <w:rsid w:val="006A6CB1"/>
    <w:rsid w:val="006A7C14"/>
    <w:rsid w:val="006B0DA8"/>
    <w:rsid w:val="006B1CFF"/>
    <w:rsid w:val="006B2F0B"/>
    <w:rsid w:val="006B38CE"/>
    <w:rsid w:val="006B4416"/>
    <w:rsid w:val="006B5B47"/>
    <w:rsid w:val="006B5F51"/>
    <w:rsid w:val="006B7E8F"/>
    <w:rsid w:val="006C18D7"/>
    <w:rsid w:val="006C402E"/>
    <w:rsid w:val="006C4FBC"/>
    <w:rsid w:val="006C6050"/>
    <w:rsid w:val="006C6530"/>
    <w:rsid w:val="006D0FBE"/>
    <w:rsid w:val="006D140B"/>
    <w:rsid w:val="006D1812"/>
    <w:rsid w:val="006D2809"/>
    <w:rsid w:val="006D3682"/>
    <w:rsid w:val="006D45D6"/>
    <w:rsid w:val="006D68E6"/>
    <w:rsid w:val="006E0367"/>
    <w:rsid w:val="006E0469"/>
    <w:rsid w:val="006E171A"/>
    <w:rsid w:val="006E1BEE"/>
    <w:rsid w:val="006E2EA3"/>
    <w:rsid w:val="006E3EBA"/>
    <w:rsid w:val="006E5467"/>
    <w:rsid w:val="006E66B6"/>
    <w:rsid w:val="006E6A62"/>
    <w:rsid w:val="006E7743"/>
    <w:rsid w:val="006F04D3"/>
    <w:rsid w:val="006F1E9A"/>
    <w:rsid w:val="006F263D"/>
    <w:rsid w:val="006F3577"/>
    <w:rsid w:val="006F51AC"/>
    <w:rsid w:val="006F5D5A"/>
    <w:rsid w:val="00701A86"/>
    <w:rsid w:val="00701ED4"/>
    <w:rsid w:val="0070605F"/>
    <w:rsid w:val="00710178"/>
    <w:rsid w:val="00713427"/>
    <w:rsid w:val="00713F81"/>
    <w:rsid w:val="007152E6"/>
    <w:rsid w:val="0071602D"/>
    <w:rsid w:val="007177B2"/>
    <w:rsid w:val="007225BE"/>
    <w:rsid w:val="00722C7D"/>
    <w:rsid w:val="00722F38"/>
    <w:rsid w:val="00724AF6"/>
    <w:rsid w:val="00731F8F"/>
    <w:rsid w:val="007332B1"/>
    <w:rsid w:val="00733823"/>
    <w:rsid w:val="00735225"/>
    <w:rsid w:val="00742DC7"/>
    <w:rsid w:val="007430DB"/>
    <w:rsid w:val="0074685F"/>
    <w:rsid w:val="0075120E"/>
    <w:rsid w:val="00754EE8"/>
    <w:rsid w:val="0075588A"/>
    <w:rsid w:val="00755FCA"/>
    <w:rsid w:val="00756B74"/>
    <w:rsid w:val="00757439"/>
    <w:rsid w:val="0076206D"/>
    <w:rsid w:val="007628BE"/>
    <w:rsid w:val="00763406"/>
    <w:rsid w:val="007645C6"/>
    <w:rsid w:val="0076669F"/>
    <w:rsid w:val="007702DC"/>
    <w:rsid w:val="00771529"/>
    <w:rsid w:val="00772A28"/>
    <w:rsid w:val="007731B8"/>
    <w:rsid w:val="00774F72"/>
    <w:rsid w:val="00774FE4"/>
    <w:rsid w:val="00775ADB"/>
    <w:rsid w:val="00777506"/>
    <w:rsid w:val="00777AD9"/>
    <w:rsid w:val="00777B8C"/>
    <w:rsid w:val="0078185F"/>
    <w:rsid w:val="00781BDD"/>
    <w:rsid w:val="00781DF2"/>
    <w:rsid w:val="00781FC4"/>
    <w:rsid w:val="00784149"/>
    <w:rsid w:val="00784879"/>
    <w:rsid w:val="00785220"/>
    <w:rsid w:val="007857D4"/>
    <w:rsid w:val="00786103"/>
    <w:rsid w:val="00787C7D"/>
    <w:rsid w:val="0079001B"/>
    <w:rsid w:val="0079015A"/>
    <w:rsid w:val="007903A3"/>
    <w:rsid w:val="007911A0"/>
    <w:rsid w:val="007913B5"/>
    <w:rsid w:val="00792CC1"/>
    <w:rsid w:val="00795076"/>
    <w:rsid w:val="007954B6"/>
    <w:rsid w:val="00795960"/>
    <w:rsid w:val="00795D10"/>
    <w:rsid w:val="00796776"/>
    <w:rsid w:val="007A0BEE"/>
    <w:rsid w:val="007A2A5E"/>
    <w:rsid w:val="007A2BEF"/>
    <w:rsid w:val="007A3D8B"/>
    <w:rsid w:val="007A401A"/>
    <w:rsid w:val="007A57FA"/>
    <w:rsid w:val="007A5855"/>
    <w:rsid w:val="007A68A7"/>
    <w:rsid w:val="007A7C47"/>
    <w:rsid w:val="007B0C49"/>
    <w:rsid w:val="007B2537"/>
    <w:rsid w:val="007B28EA"/>
    <w:rsid w:val="007B371E"/>
    <w:rsid w:val="007B559A"/>
    <w:rsid w:val="007B6AAC"/>
    <w:rsid w:val="007B75E2"/>
    <w:rsid w:val="007B7910"/>
    <w:rsid w:val="007C0036"/>
    <w:rsid w:val="007C2657"/>
    <w:rsid w:val="007C281C"/>
    <w:rsid w:val="007C4613"/>
    <w:rsid w:val="007C5254"/>
    <w:rsid w:val="007C54B5"/>
    <w:rsid w:val="007C625E"/>
    <w:rsid w:val="007C65BE"/>
    <w:rsid w:val="007C69A6"/>
    <w:rsid w:val="007C71F1"/>
    <w:rsid w:val="007D0055"/>
    <w:rsid w:val="007D1B6F"/>
    <w:rsid w:val="007D2D52"/>
    <w:rsid w:val="007D4440"/>
    <w:rsid w:val="007D48B8"/>
    <w:rsid w:val="007D5A9C"/>
    <w:rsid w:val="007D688E"/>
    <w:rsid w:val="007D7DC5"/>
    <w:rsid w:val="007E1A86"/>
    <w:rsid w:val="007E2FC7"/>
    <w:rsid w:val="007E3051"/>
    <w:rsid w:val="007E3390"/>
    <w:rsid w:val="007E3B33"/>
    <w:rsid w:val="007E6051"/>
    <w:rsid w:val="007E6D51"/>
    <w:rsid w:val="007E746F"/>
    <w:rsid w:val="007F1061"/>
    <w:rsid w:val="007F3188"/>
    <w:rsid w:val="007F33EA"/>
    <w:rsid w:val="007F34E7"/>
    <w:rsid w:val="007F3EE5"/>
    <w:rsid w:val="007F60E6"/>
    <w:rsid w:val="007F6D99"/>
    <w:rsid w:val="007F6F47"/>
    <w:rsid w:val="007F7701"/>
    <w:rsid w:val="007F7F54"/>
    <w:rsid w:val="008026D3"/>
    <w:rsid w:val="00804010"/>
    <w:rsid w:val="00806966"/>
    <w:rsid w:val="00806E6A"/>
    <w:rsid w:val="00806EDB"/>
    <w:rsid w:val="00810EF2"/>
    <w:rsid w:val="00811199"/>
    <w:rsid w:val="00811DC7"/>
    <w:rsid w:val="00813F77"/>
    <w:rsid w:val="0081799E"/>
    <w:rsid w:val="008224EC"/>
    <w:rsid w:val="0082310B"/>
    <w:rsid w:val="00824263"/>
    <w:rsid w:val="00824778"/>
    <w:rsid w:val="00825EF8"/>
    <w:rsid w:val="00826D5F"/>
    <w:rsid w:val="00826F29"/>
    <w:rsid w:val="00827576"/>
    <w:rsid w:val="00830AD5"/>
    <w:rsid w:val="00833259"/>
    <w:rsid w:val="0083400D"/>
    <w:rsid w:val="00835CED"/>
    <w:rsid w:val="0083721F"/>
    <w:rsid w:val="00837F96"/>
    <w:rsid w:val="0084060F"/>
    <w:rsid w:val="008408EA"/>
    <w:rsid w:val="008412FE"/>
    <w:rsid w:val="008427ED"/>
    <w:rsid w:val="008428FC"/>
    <w:rsid w:val="00843B61"/>
    <w:rsid w:val="00844CEB"/>
    <w:rsid w:val="00846352"/>
    <w:rsid w:val="0084721A"/>
    <w:rsid w:val="00847CA4"/>
    <w:rsid w:val="00850AB0"/>
    <w:rsid w:val="00850F75"/>
    <w:rsid w:val="00851B6A"/>
    <w:rsid w:val="00851E52"/>
    <w:rsid w:val="0085206E"/>
    <w:rsid w:val="008529F0"/>
    <w:rsid w:val="00852CF8"/>
    <w:rsid w:val="00852D17"/>
    <w:rsid w:val="0085331B"/>
    <w:rsid w:val="00856342"/>
    <w:rsid w:val="00856C90"/>
    <w:rsid w:val="008572A0"/>
    <w:rsid w:val="00860218"/>
    <w:rsid w:val="00860267"/>
    <w:rsid w:val="00860D53"/>
    <w:rsid w:val="0086202D"/>
    <w:rsid w:val="00863899"/>
    <w:rsid w:val="008639A2"/>
    <w:rsid w:val="0086739B"/>
    <w:rsid w:val="008675B4"/>
    <w:rsid w:val="00870796"/>
    <w:rsid w:val="00871110"/>
    <w:rsid w:val="00872CD3"/>
    <w:rsid w:val="0087325B"/>
    <w:rsid w:val="00875BDF"/>
    <w:rsid w:val="0087637C"/>
    <w:rsid w:val="008765E5"/>
    <w:rsid w:val="00880216"/>
    <w:rsid w:val="00880E55"/>
    <w:rsid w:val="00881E63"/>
    <w:rsid w:val="0088498C"/>
    <w:rsid w:val="00884E7C"/>
    <w:rsid w:val="00886D67"/>
    <w:rsid w:val="00886E38"/>
    <w:rsid w:val="00886F69"/>
    <w:rsid w:val="00887010"/>
    <w:rsid w:val="00887496"/>
    <w:rsid w:val="008874B3"/>
    <w:rsid w:val="0088785B"/>
    <w:rsid w:val="00887948"/>
    <w:rsid w:val="00887B40"/>
    <w:rsid w:val="0089279D"/>
    <w:rsid w:val="00893254"/>
    <w:rsid w:val="00894C81"/>
    <w:rsid w:val="00895500"/>
    <w:rsid w:val="008970E7"/>
    <w:rsid w:val="008A09F1"/>
    <w:rsid w:val="008A0B52"/>
    <w:rsid w:val="008A119F"/>
    <w:rsid w:val="008A30BC"/>
    <w:rsid w:val="008A3656"/>
    <w:rsid w:val="008A414F"/>
    <w:rsid w:val="008A525C"/>
    <w:rsid w:val="008A5A89"/>
    <w:rsid w:val="008A6495"/>
    <w:rsid w:val="008A7BAA"/>
    <w:rsid w:val="008B3922"/>
    <w:rsid w:val="008B556D"/>
    <w:rsid w:val="008B6BFF"/>
    <w:rsid w:val="008C0ABC"/>
    <w:rsid w:val="008C1135"/>
    <w:rsid w:val="008C115F"/>
    <w:rsid w:val="008C3A1C"/>
    <w:rsid w:val="008C45CB"/>
    <w:rsid w:val="008C4E39"/>
    <w:rsid w:val="008C5AE1"/>
    <w:rsid w:val="008C5DD0"/>
    <w:rsid w:val="008D1FC2"/>
    <w:rsid w:val="008D6D98"/>
    <w:rsid w:val="008E0BD0"/>
    <w:rsid w:val="008E1B21"/>
    <w:rsid w:val="008E2184"/>
    <w:rsid w:val="008E22AD"/>
    <w:rsid w:val="008E2EB5"/>
    <w:rsid w:val="008E3952"/>
    <w:rsid w:val="008E3CB5"/>
    <w:rsid w:val="008E4873"/>
    <w:rsid w:val="008E5613"/>
    <w:rsid w:val="008E58D4"/>
    <w:rsid w:val="008E5AB5"/>
    <w:rsid w:val="008F0777"/>
    <w:rsid w:val="008F3E9F"/>
    <w:rsid w:val="008F3F20"/>
    <w:rsid w:val="008F600F"/>
    <w:rsid w:val="008F6A56"/>
    <w:rsid w:val="00900982"/>
    <w:rsid w:val="00901EE5"/>
    <w:rsid w:val="00901F2B"/>
    <w:rsid w:val="00903E57"/>
    <w:rsid w:val="0090472F"/>
    <w:rsid w:val="0090647A"/>
    <w:rsid w:val="009067A8"/>
    <w:rsid w:val="009071FC"/>
    <w:rsid w:val="0091153A"/>
    <w:rsid w:val="00911A43"/>
    <w:rsid w:val="009121EA"/>
    <w:rsid w:val="009127D5"/>
    <w:rsid w:val="00917931"/>
    <w:rsid w:val="00917D4D"/>
    <w:rsid w:val="009229CC"/>
    <w:rsid w:val="00922B2D"/>
    <w:rsid w:val="00923072"/>
    <w:rsid w:val="00923681"/>
    <w:rsid w:val="0092524B"/>
    <w:rsid w:val="009254A7"/>
    <w:rsid w:val="009259FE"/>
    <w:rsid w:val="0092633E"/>
    <w:rsid w:val="00926A36"/>
    <w:rsid w:val="00926AAD"/>
    <w:rsid w:val="0093117B"/>
    <w:rsid w:val="0093147B"/>
    <w:rsid w:val="0093291B"/>
    <w:rsid w:val="00933BEA"/>
    <w:rsid w:val="00934BE8"/>
    <w:rsid w:val="00936009"/>
    <w:rsid w:val="0093685B"/>
    <w:rsid w:val="00936997"/>
    <w:rsid w:val="00936F38"/>
    <w:rsid w:val="00937238"/>
    <w:rsid w:val="009421DC"/>
    <w:rsid w:val="00943993"/>
    <w:rsid w:val="00943C8A"/>
    <w:rsid w:val="00943F7A"/>
    <w:rsid w:val="0094448C"/>
    <w:rsid w:val="00946002"/>
    <w:rsid w:val="009462EE"/>
    <w:rsid w:val="00946C36"/>
    <w:rsid w:val="00947A27"/>
    <w:rsid w:val="00947B77"/>
    <w:rsid w:val="00947D62"/>
    <w:rsid w:val="00947E61"/>
    <w:rsid w:val="00951F5B"/>
    <w:rsid w:val="00954CB5"/>
    <w:rsid w:val="00955A9B"/>
    <w:rsid w:val="00960C4C"/>
    <w:rsid w:val="00961ABE"/>
    <w:rsid w:val="009621E2"/>
    <w:rsid w:val="009630C3"/>
    <w:rsid w:val="0096492F"/>
    <w:rsid w:val="00964E50"/>
    <w:rsid w:val="00966553"/>
    <w:rsid w:val="009702D6"/>
    <w:rsid w:val="00972A76"/>
    <w:rsid w:val="00974484"/>
    <w:rsid w:val="00976440"/>
    <w:rsid w:val="00977D81"/>
    <w:rsid w:val="00980717"/>
    <w:rsid w:val="0098114F"/>
    <w:rsid w:val="00981812"/>
    <w:rsid w:val="00981E91"/>
    <w:rsid w:val="00982117"/>
    <w:rsid w:val="00982E81"/>
    <w:rsid w:val="00983393"/>
    <w:rsid w:val="009838B3"/>
    <w:rsid w:val="009847E8"/>
    <w:rsid w:val="00985B91"/>
    <w:rsid w:val="0098744E"/>
    <w:rsid w:val="00990206"/>
    <w:rsid w:val="00990DDA"/>
    <w:rsid w:val="00991985"/>
    <w:rsid w:val="00996DDB"/>
    <w:rsid w:val="009A0F5B"/>
    <w:rsid w:val="009A230D"/>
    <w:rsid w:val="009A43E8"/>
    <w:rsid w:val="009A592C"/>
    <w:rsid w:val="009A62D1"/>
    <w:rsid w:val="009B305D"/>
    <w:rsid w:val="009B3376"/>
    <w:rsid w:val="009B36BF"/>
    <w:rsid w:val="009B4134"/>
    <w:rsid w:val="009B5134"/>
    <w:rsid w:val="009B5B61"/>
    <w:rsid w:val="009C0859"/>
    <w:rsid w:val="009C44B2"/>
    <w:rsid w:val="009C5179"/>
    <w:rsid w:val="009C56E7"/>
    <w:rsid w:val="009C57F9"/>
    <w:rsid w:val="009C5A18"/>
    <w:rsid w:val="009C5D6B"/>
    <w:rsid w:val="009C6261"/>
    <w:rsid w:val="009C6AD5"/>
    <w:rsid w:val="009C7E4F"/>
    <w:rsid w:val="009D3309"/>
    <w:rsid w:val="009D7997"/>
    <w:rsid w:val="009D7D13"/>
    <w:rsid w:val="009E05C7"/>
    <w:rsid w:val="009E19D5"/>
    <w:rsid w:val="009E240E"/>
    <w:rsid w:val="009E499C"/>
    <w:rsid w:val="009E4E93"/>
    <w:rsid w:val="009E73B5"/>
    <w:rsid w:val="009F06BB"/>
    <w:rsid w:val="009F0F0F"/>
    <w:rsid w:val="009F128C"/>
    <w:rsid w:val="009F3AAE"/>
    <w:rsid w:val="009F503F"/>
    <w:rsid w:val="00A01078"/>
    <w:rsid w:val="00A01C47"/>
    <w:rsid w:val="00A01C84"/>
    <w:rsid w:val="00A036CD"/>
    <w:rsid w:val="00A03D81"/>
    <w:rsid w:val="00A0606D"/>
    <w:rsid w:val="00A105C2"/>
    <w:rsid w:val="00A1080B"/>
    <w:rsid w:val="00A10FBF"/>
    <w:rsid w:val="00A12574"/>
    <w:rsid w:val="00A201BE"/>
    <w:rsid w:val="00A20720"/>
    <w:rsid w:val="00A21D0E"/>
    <w:rsid w:val="00A23052"/>
    <w:rsid w:val="00A231EE"/>
    <w:rsid w:val="00A23C64"/>
    <w:rsid w:val="00A244B0"/>
    <w:rsid w:val="00A247F2"/>
    <w:rsid w:val="00A27292"/>
    <w:rsid w:val="00A31221"/>
    <w:rsid w:val="00A312C4"/>
    <w:rsid w:val="00A32E6B"/>
    <w:rsid w:val="00A364D6"/>
    <w:rsid w:val="00A40622"/>
    <w:rsid w:val="00A456C5"/>
    <w:rsid w:val="00A45B77"/>
    <w:rsid w:val="00A45BEB"/>
    <w:rsid w:val="00A46992"/>
    <w:rsid w:val="00A46E1E"/>
    <w:rsid w:val="00A50BCC"/>
    <w:rsid w:val="00A51E82"/>
    <w:rsid w:val="00A5248E"/>
    <w:rsid w:val="00A539A4"/>
    <w:rsid w:val="00A55525"/>
    <w:rsid w:val="00A570B0"/>
    <w:rsid w:val="00A57CB5"/>
    <w:rsid w:val="00A61769"/>
    <w:rsid w:val="00A622DD"/>
    <w:rsid w:val="00A6346E"/>
    <w:rsid w:val="00A653E6"/>
    <w:rsid w:val="00A6611E"/>
    <w:rsid w:val="00A67063"/>
    <w:rsid w:val="00A675FF"/>
    <w:rsid w:val="00A700E9"/>
    <w:rsid w:val="00A71CCC"/>
    <w:rsid w:val="00A72AD1"/>
    <w:rsid w:val="00A72B58"/>
    <w:rsid w:val="00A72C57"/>
    <w:rsid w:val="00A751E1"/>
    <w:rsid w:val="00A753D2"/>
    <w:rsid w:val="00A75C27"/>
    <w:rsid w:val="00A7629C"/>
    <w:rsid w:val="00A76C04"/>
    <w:rsid w:val="00A802DF"/>
    <w:rsid w:val="00A82E0E"/>
    <w:rsid w:val="00A834BE"/>
    <w:rsid w:val="00A8351E"/>
    <w:rsid w:val="00A929B8"/>
    <w:rsid w:val="00A946A2"/>
    <w:rsid w:val="00A9531F"/>
    <w:rsid w:val="00A956A9"/>
    <w:rsid w:val="00A96925"/>
    <w:rsid w:val="00AA003F"/>
    <w:rsid w:val="00AA533D"/>
    <w:rsid w:val="00AA60A2"/>
    <w:rsid w:val="00AA68D6"/>
    <w:rsid w:val="00AB0A10"/>
    <w:rsid w:val="00AB19BC"/>
    <w:rsid w:val="00AB2D8E"/>
    <w:rsid w:val="00AB35BD"/>
    <w:rsid w:val="00AB3A8A"/>
    <w:rsid w:val="00AB3D26"/>
    <w:rsid w:val="00AB6591"/>
    <w:rsid w:val="00AB6833"/>
    <w:rsid w:val="00AB7915"/>
    <w:rsid w:val="00AC3433"/>
    <w:rsid w:val="00AC5026"/>
    <w:rsid w:val="00AC676F"/>
    <w:rsid w:val="00AC6E7D"/>
    <w:rsid w:val="00AD0599"/>
    <w:rsid w:val="00AD071F"/>
    <w:rsid w:val="00AD0B28"/>
    <w:rsid w:val="00AD16DB"/>
    <w:rsid w:val="00AD2EC4"/>
    <w:rsid w:val="00AD57FB"/>
    <w:rsid w:val="00AD6214"/>
    <w:rsid w:val="00AD6F72"/>
    <w:rsid w:val="00AE03C9"/>
    <w:rsid w:val="00AE41AD"/>
    <w:rsid w:val="00AE4214"/>
    <w:rsid w:val="00AE4239"/>
    <w:rsid w:val="00AE5BE6"/>
    <w:rsid w:val="00AE61E2"/>
    <w:rsid w:val="00AE6D22"/>
    <w:rsid w:val="00AE6FDE"/>
    <w:rsid w:val="00AE7E48"/>
    <w:rsid w:val="00AF0F41"/>
    <w:rsid w:val="00AF1635"/>
    <w:rsid w:val="00AF29D8"/>
    <w:rsid w:val="00AF3602"/>
    <w:rsid w:val="00AF3C02"/>
    <w:rsid w:val="00AF56B1"/>
    <w:rsid w:val="00AF6824"/>
    <w:rsid w:val="00AF6EDE"/>
    <w:rsid w:val="00B00802"/>
    <w:rsid w:val="00B00968"/>
    <w:rsid w:val="00B0099C"/>
    <w:rsid w:val="00B01A99"/>
    <w:rsid w:val="00B01DFC"/>
    <w:rsid w:val="00B0276A"/>
    <w:rsid w:val="00B03191"/>
    <w:rsid w:val="00B0336C"/>
    <w:rsid w:val="00B03630"/>
    <w:rsid w:val="00B04BE4"/>
    <w:rsid w:val="00B06552"/>
    <w:rsid w:val="00B1061F"/>
    <w:rsid w:val="00B11439"/>
    <w:rsid w:val="00B12288"/>
    <w:rsid w:val="00B15B48"/>
    <w:rsid w:val="00B16A63"/>
    <w:rsid w:val="00B16F38"/>
    <w:rsid w:val="00B1792D"/>
    <w:rsid w:val="00B200A8"/>
    <w:rsid w:val="00B20ABE"/>
    <w:rsid w:val="00B20E84"/>
    <w:rsid w:val="00B21459"/>
    <w:rsid w:val="00B22E58"/>
    <w:rsid w:val="00B230CA"/>
    <w:rsid w:val="00B249B9"/>
    <w:rsid w:val="00B265ED"/>
    <w:rsid w:val="00B31112"/>
    <w:rsid w:val="00B31EEC"/>
    <w:rsid w:val="00B325E6"/>
    <w:rsid w:val="00B3327B"/>
    <w:rsid w:val="00B361A5"/>
    <w:rsid w:val="00B36519"/>
    <w:rsid w:val="00B36A8A"/>
    <w:rsid w:val="00B4103C"/>
    <w:rsid w:val="00B43970"/>
    <w:rsid w:val="00B45FAB"/>
    <w:rsid w:val="00B52C0E"/>
    <w:rsid w:val="00B5331C"/>
    <w:rsid w:val="00B54622"/>
    <w:rsid w:val="00B549B6"/>
    <w:rsid w:val="00B572C8"/>
    <w:rsid w:val="00B62F06"/>
    <w:rsid w:val="00B632EF"/>
    <w:rsid w:val="00B64085"/>
    <w:rsid w:val="00B70838"/>
    <w:rsid w:val="00B746AB"/>
    <w:rsid w:val="00B74C9B"/>
    <w:rsid w:val="00B759B6"/>
    <w:rsid w:val="00B75F8C"/>
    <w:rsid w:val="00B80863"/>
    <w:rsid w:val="00B80C36"/>
    <w:rsid w:val="00B82C7E"/>
    <w:rsid w:val="00B83AE6"/>
    <w:rsid w:val="00B867F4"/>
    <w:rsid w:val="00B8749B"/>
    <w:rsid w:val="00B87929"/>
    <w:rsid w:val="00B9011B"/>
    <w:rsid w:val="00B903EE"/>
    <w:rsid w:val="00B90A91"/>
    <w:rsid w:val="00B915E8"/>
    <w:rsid w:val="00B91B2F"/>
    <w:rsid w:val="00B91D6E"/>
    <w:rsid w:val="00B933CA"/>
    <w:rsid w:val="00B9371E"/>
    <w:rsid w:val="00B93A20"/>
    <w:rsid w:val="00B93FB0"/>
    <w:rsid w:val="00B94132"/>
    <w:rsid w:val="00B9456A"/>
    <w:rsid w:val="00B94C7F"/>
    <w:rsid w:val="00B95697"/>
    <w:rsid w:val="00B96CE8"/>
    <w:rsid w:val="00B97B42"/>
    <w:rsid w:val="00B97FED"/>
    <w:rsid w:val="00BA0320"/>
    <w:rsid w:val="00BA0382"/>
    <w:rsid w:val="00BA286D"/>
    <w:rsid w:val="00BA4B33"/>
    <w:rsid w:val="00BA6C30"/>
    <w:rsid w:val="00BB0321"/>
    <w:rsid w:val="00BB062A"/>
    <w:rsid w:val="00BB14B4"/>
    <w:rsid w:val="00BB3260"/>
    <w:rsid w:val="00BB3AE9"/>
    <w:rsid w:val="00BB42B7"/>
    <w:rsid w:val="00BB5483"/>
    <w:rsid w:val="00BB578B"/>
    <w:rsid w:val="00BB6D5A"/>
    <w:rsid w:val="00BB779E"/>
    <w:rsid w:val="00BB7B4A"/>
    <w:rsid w:val="00BC15C0"/>
    <w:rsid w:val="00BC1D1C"/>
    <w:rsid w:val="00BC5FC1"/>
    <w:rsid w:val="00BC6AE3"/>
    <w:rsid w:val="00BC72D4"/>
    <w:rsid w:val="00BD0C6C"/>
    <w:rsid w:val="00BD1500"/>
    <w:rsid w:val="00BD18C2"/>
    <w:rsid w:val="00BD1F47"/>
    <w:rsid w:val="00BD272B"/>
    <w:rsid w:val="00BD403B"/>
    <w:rsid w:val="00BD4FCD"/>
    <w:rsid w:val="00BD55B3"/>
    <w:rsid w:val="00BD677F"/>
    <w:rsid w:val="00BD7FF5"/>
    <w:rsid w:val="00BE09D3"/>
    <w:rsid w:val="00BE0EEA"/>
    <w:rsid w:val="00BE1119"/>
    <w:rsid w:val="00BE39B7"/>
    <w:rsid w:val="00BE4867"/>
    <w:rsid w:val="00BE5274"/>
    <w:rsid w:val="00BF09FF"/>
    <w:rsid w:val="00BF29AB"/>
    <w:rsid w:val="00BF3FCC"/>
    <w:rsid w:val="00BF466D"/>
    <w:rsid w:val="00BF7EE7"/>
    <w:rsid w:val="00C0274D"/>
    <w:rsid w:val="00C02CF7"/>
    <w:rsid w:val="00C03643"/>
    <w:rsid w:val="00C048DA"/>
    <w:rsid w:val="00C049B6"/>
    <w:rsid w:val="00C04CDF"/>
    <w:rsid w:val="00C06104"/>
    <w:rsid w:val="00C0642C"/>
    <w:rsid w:val="00C078F8"/>
    <w:rsid w:val="00C10186"/>
    <w:rsid w:val="00C12FA1"/>
    <w:rsid w:val="00C139CF"/>
    <w:rsid w:val="00C14F1E"/>
    <w:rsid w:val="00C16576"/>
    <w:rsid w:val="00C165EA"/>
    <w:rsid w:val="00C17081"/>
    <w:rsid w:val="00C173F1"/>
    <w:rsid w:val="00C17BF0"/>
    <w:rsid w:val="00C20D00"/>
    <w:rsid w:val="00C24C1D"/>
    <w:rsid w:val="00C25738"/>
    <w:rsid w:val="00C25974"/>
    <w:rsid w:val="00C26C63"/>
    <w:rsid w:val="00C30B97"/>
    <w:rsid w:val="00C31981"/>
    <w:rsid w:val="00C31F16"/>
    <w:rsid w:val="00C33A80"/>
    <w:rsid w:val="00C3510D"/>
    <w:rsid w:val="00C364AB"/>
    <w:rsid w:val="00C37636"/>
    <w:rsid w:val="00C37C1B"/>
    <w:rsid w:val="00C37D63"/>
    <w:rsid w:val="00C41084"/>
    <w:rsid w:val="00C428D2"/>
    <w:rsid w:val="00C43AD6"/>
    <w:rsid w:val="00C45747"/>
    <w:rsid w:val="00C52D87"/>
    <w:rsid w:val="00C52DBF"/>
    <w:rsid w:val="00C55D2C"/>
    <w:rsid w:val="00C56738"/>
    <w:rsid w:val="00C56961"/>
    <w:rsid w:val="00C61B08"/>
    <w:rsid w:val="00C63BD9"/>
    <w:rsid w:val="00C6660D"/>
    <w:rsid w:val="00C66F39"/>
    <w:rsid w:val="00C7117F"/>
    <w:rsid w:val="00C71781"/>
    <w:rsid w:val="00C7202F"/>
    <w:rsid w:val="00C73020"/>
    <w:rsid w:val="00C74500"/>
    <w:rsid w:val="00C74B58"/>
    <w:rsid w:val="00C74BE7"/>
    <w:rsid w:val="00C74F87"/>
    <w:rsid w:val="00C76AB2"/>
    <w:rsid w:val="00C80BF1"/>
    <w:rsid w:val="00C8283E"/>
    <w:rsid w:val="00C847D5"/>
    <w:rsid w:val="00C849F1"/>
    <w:rsid w:val="00C85B42"/>
    <w:rsid w:val="00C87460"/>
    <w:rsid w:val="00C91962"/>
    <w:rsid w:val="00C91D71"/>
    <w:rsid w:val="00C937FA"/>
    <w:rsid w:val="00C93C52"/>
    <w:rsid w:val="00C9406D"/>
    <w:rsid w:val="00C9528D"/>
    <w:rsid w:val="00C96353"/>
    <w:rsid w:val="00C970DC"/>
    <w:rsid w:val="00C972F3"/>
    <w:rsid w:val="00C9738C"/>
    <w:rsid w:val="00CA0C5A"/>
    <w:rsid w:val="00CA0FB1"/>
    <w:rsid w:val="00CA1457"/>
    <w:rsid w:val="00CA22A3"/>
    <w:rsid w:val="00CA54E0"/>
    <w:rsid w:val="00CA5CC6"/>
    <w:rsid w:val="00CB253F"/>
    <w:rsid w:val="00CB2D98"/>
    <w:rsid w:val="00CB4503"/>
    <w:rsid w:val="00CB7A6B"/>
    <w:rsid w:val="00CC2FFE"/>
    <w:rsid w:val="00CC4468"/>
    <w:rsid w:val="00CD0933"/>
    <w:rsid w:val="00CD1B40"/>
    <w:rsid w:val="00CD3E17"/>
    <w:rsid w:val="00CD52BB"/>
    <w:rsid w:val="00CD75B0"/>
    <w:rsid w:val="00CD7622"/>
    <w:rsid w:val="00CD782A"/>
    <w:rsid w:val="00CE1E75"/>
    <w:rsid w:val="00CE650F"/>
    <w:rsid w:val="00CE6BC3"/>
    <w:rsid w:val="00CE71AA"/>
    <w:rsid w:val="00CE7285"/>
    <w:rsid w:val="00CE79A3"/>
    <w:rsid w:val="00CE7D31"/>
    <w:rsid w:val="00CF0C27"/>
    <w:rsid w:val="00CF10FC"/>
    <w:rsid w:val="00CF1BDB"/>
    <w:rsid w:val="00CF1E63"/>
    <w:rsid w:val="00CF2166"/>
    <w:rsid w:val="00CF2B6C"/>
    <w:rsid w:val="00CF67EC"/>
    <w:rsid w:val="00CF6E62"/>
    <w:rsid w:val="00CF7D4D"/>
    <w:rsid w:val="00D003D7"/>
    <w:rsid w:val="00D018CC"/>
    <w:rsid w:val="00D06F34"/>
    <w:rsid w:val="00D125FC"/>
    <w:rsid w:val="00D12BA4"/>
    <w:rsid w:val="00D1339D"/>
    <w:rsid w:val="00D1399A"/>
    <w:rsid w:val="00D13E2C"/>
    <w:rsid w:val="00D14B36"/>
    <w:rsid w:val="00D15621"/>
    <w:rsid w:val="00D2221E"/>
    <w:rsid w:val="00D25BAC"/>
    <w:rsid w:val="00D31225"/>
    <w:rsid w:val="00D32600"/>
    <w:rsid w:val="00D33E42"/>
    <w:rsid w:val="00D35797"/>
    <w:rsid w:val="00D36397"/>
    <w:rsid w:val="00D3679D"/>
    <w:rsid w:val="00D36F0D"/>
    <w:rsid w:val="00D405C7"/>
    <w:rsid w:val="00D42867"/>
    <w:rsid w:val="00D429A3"/>
    <w:rsid w:val="00D445D6"/>
    <w:rsid w:val="00D44FCB"/>
    <w:rsid w:val="00D45505"/>
    <w:rsid w:val="00D45DB5"/>
    <w:rsid w:val="00D47852"/>
    <w:rsid w:val="00D51A30"/>
    <w:rsid w:val="00D52A96"/>
    <w:rsid w:val="00D534A4"/>
    <w:rsid w:val="00D54E4C"/>
    <w:rsid w:val="00D54E4E"/>
    <w:rsid w:val="00D572C4"/>
    <w:rsid w:val="00D60D53"/>
    <w:rsid w:val="00D6133A"/>
    <w:rsid w:val="00D61FAD"/>
    <w:rsid w:val="00D62B2B"/>
    <w:rsid w:val="00D63D7D"/>
    <w:rsid w:val="00D6405F"/>
    <w:rsid w:val="00D64366"/>
    <w:rsid w:val="00D65909"/>
    <w:rsid w:val="00D65C72"/>
    <w:rsid w:val="00D666A3"/>
    <w:rsid w:val="00D67184"/>
    <w:rsid w:val="00D67C25"/>
    <w:rsid w:val="00D70720"/>
    <w:rsid w:val="00D72883"/>
    <w:rsid w:val="00D73689"/>
    <w:rsid w:val="00D74C98"/>
    <w:rsid w:val="00D803CE"/>
    <w:rsid w:val="00D80BF5"/>
    <w:rsid w:val="00D81ADE"/>
    <w:rsid w:val="00D8327A"/>
    <w:rsid w:val="00D848D6"/>
    <w:rsid w:val="00D857A1"/>
    <w:rsid w:val="00D8766A"/>
    <w:rsid w:val="00D909C5"/>
    <w:rsid w:val="00D9591F"/>
    <w:rsid w:val="00D97FDB"/>
    <w:rsid w:val="00DA191A"/>
    <w:rsid w:val="00DA1F58"/>
    <w:rsid w:val="00DA2172"/>
    <w:rsid w:val="00DA289F"/>
    <w:rsid w:val="00DA44C5"/>
    <w:rsid w:val="00DA5425"/>
    <w:rsid w:val="00DA54B6"/>
    <w:rsid w:val="00DA6204"/>
    <w:rsid w:val="00DB3AC1"/>
    <w:rsid w:val="00DB71E7"/>
    <w:rsid w:val="00DC4F1D"/>
    <w:rsid w:val="00DC5179"/>
    <w:rsid w:val="00DC52B0"/>
    <w:rsid w:val="00DC6DD4"/>
    <w:rsid w:val="00DC7E16"/>
    <w:rsid w:val="00DD170D"/>
    <w:rsid w:val="00DD3EA9"/>
    <w:rsid w:val="00DE0082"/>
    <w:rsid w:val="00DE1323"/>
    <w:rsid w:val="00DE728B"/>
    <w:rsid w:val="00DE734C"/>
    <w:rsid w:val="00DE7F6C"/>
    <w:rsid w:val="00DF135B"/>
    <w:rsid w:val="00DF1EA7"/>
    <w:rsid w:val="00DF1FB5"/>
    <w:rsid w:val="00DF29B4"/>
    <w:rsid w:val="00DF3D99"/>
    <w:rsid w:val="00DF4290"/>
    <w:rsid w:val="00DF5402"/>
    <w:rsid w:val="00E00405"/>
    <w:rsid w:val="00E012D8"/>
    <w:rsid w:val="00E01798"/>
    <w:rsid w:val="00E01D98"/>
    <w:rsid w:val="00E01E13"/>
    <w:rsid w:val="00E04F3C"/>
    <w:rsid w:val="00E06A09"/>
    <w:rsid w:val="00E071FA"/>
    <w:rsid w:val="00E112EE"/>
    <w:rsid w:val="00E130E4"/>
    <w:rsid w:val="00E13BD1"/>
    <w:rsid w:val="00E13D12"/>
    <w:rsid w:val="00E16BEC"/>
    <w:rsid w:val="00E203E1"/>
    <w:rsid w:val="00E213CF"/>
    <w:rsid w:val="00E2412D"/>
    <w:rsid w:val="00E254FA"/>
    <w:rsid w:val="00E25AA9"/>
    <w:rsid w:val="00E26DA9"/>
    <w:rsid w:val="00E27B6C"/>
    <w:rsid w:val="00E30521"/>
    <w:rsid w:val="00E31FD9"/>
    <w:rsid w:val="00E328B5"/>
    <w:rsid w:val="00E330CE"/>
    <w:rsid w:val="00E33D1A"/>
    <w:rsid w:val="00E341DD"/>
    <w:rsid w:val="00E3655B"/>
    <w:rsid w:val="00E367E5"/>
    <w:rsid w:val="00E4179E"/>
    <w:rsid w:val="00E42651"/>
    <w:rsid w:val="00E439C3"/>
    <w:rsid w:val="00E44F67"/>
    <w:rsid w:val="00E45EDE"/>
    <w:rsid w:val="00E45F73"/>
    <w:rsid w:val="00E47FB7"/>
    <w:rsid w:val="00E50AE9"/>
    <w:rsid w:val="00E5210F"/>
    <w:rsid w:val="00E56DCD"/>
    <w:rsid w:val="00E60321"/>
    <w:rsid w:val="00E604C5"/>
    <w:rsid w:val="00E60E6A"/>
    <w:rsid w:val="00E61A48"/>
    <w:rsid w:val="00E624B0"/>
    <w:rsid w:val="00E62AD4"/>
    <w:rsid w:val="00E62E07"/>
    <w:rsid w:val="00E62FBC"/>
    <w:rsid w:val="00E65413"/>
    <w:rsid w:val="00E65967"/>
    <w:rsid w:val="00E65A10"/>
    <w:rsid w:val="00E6710A"/>
    <w:rsid w:val="00E714D0"/>
    <w:rsid w:val="00E75DC9"/>
    <w:rsid w:val="00E83B43"/>
    <w:rsid w:val="00E85BC9"/>
    <w:rsid w:val="00E8665B"/>
    <w:rsid w:val="00E86F93"/>
    <w:rsid w:val="00E87AD2"/>
    <w:rsid w:val="00E9033A"/>
    <w:rsid w:val="00E91322"/>
    <w:rsid w:val="00E91AD3"/>
    <w:rsid w:val="00E93257"/>
    <w:rsid w:val="00E96131"/>
    <w:rsid w:val="00EA12A7"/>
    <w:rsid w:val="00EA12F5"/>
    <w:rsid w:val="00EA3278"/>
    <w:rsid w:val="00EA3642"/>
    <w:rsid w:val="00EA4537"/>
    <w:rsid w:val="00EA6678"/>
    <w:rsid w:val="00EA713E"/>
    <w:rsid w:val="00EA7954"/>
    <w:rsid w:val="00EB0480"/>
    <w:rsid w:val="00EB0F4E"/>
    <w:rsid w:val="00EB4155"/>
    <w:rsid w:val="00EB5B58"/>
    <w:rsid w:val="00EB5CE8"/>
    <w:rsid w:val="00EB6158"/>
    <w:rsid w:val="00EB671E"/>
    <w:rsid w:val="00EB6BAB"/>
    <w:rsid w:val="00EB6FF6"/>
    <w:rsid w:val="00EB743E"/>
    <w:rsid w:val="00EB7E45"/>
    <w:rsid w:val="00EC1BC6"/>
    <w:rsid w:val="00EC2BDF"/>
    <w:rsid w:val="00EC33AF"/>
    <w:rsid w:val="00EC5EAE"/>
    <w:rsid w:val="00ED07B3"/>
    <w:rsid w:val="00ED5249"/>
    <w:rsid w:val="00ED7EAC"/>
    <w:rsid w:val="00EE1265"/>
    <w:rsid w:val="00EE15F9"/>
    <w:rsid w:val="00EE2166"/>
    <w:rsid w:val="00EE2CD6"/>
    <w:rsid w:val="00EE52B9"/>
    <w:rsid w:val="00EE5BC1"/>
    <w:rsid w:val="00EE5E08"/>
    <w:rsid w:val="00EF0442"/>
    <w:rsid w:val="00EF5E75"/>
    <w:rsid w:val="00EF656F"/>
    <w:rsid w:val="00F033B4"/>
    <w:rsid w:val="00F04367"/>
    <w:rsid w:val="00F04618"/>
    <w:rsid w:val="00F04D02"/>
    <w:rsid w:val="00F11A7E"/>
    <w:rsid w:val="00F123F2"/>
    <w:rsid w:val="00F14FA6"/>
    <w:rsid w:val="00F1590C"/>
    <w:rsid w:val="00F163C3"/>
    <w:rsid w:val="00F16B95"/>
    <w:rsid w:val="00F2021D"/>
    <w:rsid w:val="00F227E8"/>
    <w:rsid w:val="00F24C19"/>
    <w:rsid w:val="00F25849"/>
    <w:rsid w:val="00F25E1A"/>
    <w:rsid w:val="00F26C9C"/>
    <w:rsid w:val="00F27EDC"/>
    <w:rsid w:val="00F31EA8"/>
    <w:rsid w:val="00F33A82"/>
    <w:rsid w:val="00F33A9D"/>
    <w:rsid w:val="00F341FA"/>
    <w:rsid w:val="00F364A5"/>
    <w:rsid w:val="00F377DA"/>
    <w:rsid w:val="00F37F68"/>
    <w:rsid w:val="00F40AAE"/>
    <w:rsid w:val="00F41177"/>
    <w:rsid w:val="00F4345C"/>
    <w:rsid w:val="00F43517"/>
    <w:rsid w:val="00F464A2"/>
    <w:rsid w:val="00F46FE3"/>
    <w:rsid w:val="00F47D26"/>
    <w:rsid w:val="00F5125C"/>
    <w:rsid w:val="00F51A2F"/>
    <w:rsid w:val="00F523EB"/>
    <w:rsid w:val="00F52B97"/>
    <w:rsid w:val="00F52CFC"/>
    <w:rsid w:val="00F603AD"/>
    <w:rsid w:val="00F61593"/>
    <w:rsid w:val="00F63069"/>
    <w:rsid w:val="00F64676"/>
    <w:rsid w:val="00F64E6F"/>
    <w:rsid w:val="00F664D6"/>
    <w:rsid w:val="00F66595"/>
    <w:rsid w:val="00F6692B"/>
    <w:rsid w:val="00F67188"/>
    <w:rsid w:val="00F67C39"/>
    <w:rsid w:val="00F701CB"/>
    <w:rsid w:val="00F724AB"/>
    <w:rsid w:val="00F75C64"/>
    <w:rsid w:val="00F7787D"/>
    <w:rsid w:val="00F77B68"/>
    <w:rsid w:val="00F80294"/>
    <w:rsid w:val="00F808EF"/>
    <w:rsid w:val="00F813FD"/>
    <w:rsid w:val="00F82753"/>
    <w:rsid w:val="00F83399"/>
    <w:rsid w:val="00F8393F"/>
    <w:rsid w:val="00F84535"/>
    <w:rsid w:val="00F8486E"/>
    <w:rsid w:val="00F84B07"/>
    <w:rsid w:val="00F851DC"/>
    <w:rsid w:val="00F8684A"/>
    <w:rsid w:val="00F915B8"/>
    <w:rsid w:val="00F916AC"/>
    <w:rsid w:val="00F92D40"/>
    <w:rsid w:val="00F936BC"/>
    <w:rsid w:val="00F9448D"/>
    <w:rsid w:val="00F94E68"/>
    <w:rsid w:val="00F958BC"/>
    <w:rsid w:val="00F960AE"/>
    <w:rsid w:val="00F96460"/>
    <w:rsid w:val="00F96CBE"/>
    <w:rsid w:val="00F9783C"/>
    <w:rsid w:val="00F97E2A"/>
    <w:rsid w:val="00FA076F"/>
    <w:rsid w:val="00FA1C91"/>
    <w:rsid w:val="00FA2655"/>
    <w:rsid w:val="00FA3785"/>
    <w:rsid w:val="00FA3976"/>
    <w:rsid w:val="00FA4DAF"/>
    <w:rsid w:val="00FA70F4"/>
    <w:rsid w:val="00FB0E7E"/>
    <w:rsid w:val="00FB20E4"/>
    <w:rsid w:val="00FB3D2F"/>
    <w:rsid w:val="00FB3E6C"/>
    <w:rsid w:val="00FB4281"/>
    <w:rsid w:val="00FC0068"/>
    <w:rsid w:val="00FC1EDF"/>
    <w:rsid w:val="00FC2ED0"/>
    <w:rsid w:val="00FC3F91"/>
    <w:rsid w:val="00FC48E3"/>
    <w:rsid w:val="00FC498C"/>
    <w:rsid w:val="00FD2D8D"/>
    <w:rsid w:val="00FD355B"/>
    <w:rsid w:val="00FD3628"/>
    <w:rsid w:val="00FD4003"/>
    <w:rsid w:val="00FD4138"/>
    <w:rsid w:val="00FD4F88"/>
    <w:rsid w:val="00FD7D5E"/>
    <w:rsid w:val="00FE2506"/>
    <w:rsid w:val="00FE2B1A"/>
    <w:rsid w:val="00FE2F50"/>
    <w:rsid w:val="00FE4FE9"/>
    <w:rsid w:val="00FE7FC9"/>
    <w:rsid w:val="00FF0F54"/>
    <w:rsid w:val="00FF4018"/>
    <w:rsid w:val="00FF572B"/>
    <w:rsid w:val="00FF57A8"/>
    <w:rsid w:val="00FF5E71"/>
    <w:rsid w:val="00FF67EE"/>
    <w:rsid w:val="00FF6FB1"/>
    <w:rsid w:val="00FF77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68506"/>
  <w14:defaultImageDpi w14:val="330"/>
  <w15:chartTrackingRefBased/>
  <w15:docId w15:val="{35309F23-849F-BC45-BC05-E724F5F44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F7E"/>
    <w:pPr>
      <w:spacing w:after="120"/>
    </w:pPr>
    <w:rPr>
      <w:rFonts w:ascii="Arial" w:hAnsi="Arial"/>
      <w:sz w:val="22"/>
      <w:szCs w:val="24"/>
      <w:lang w:eastAsia="en-AU"/>
    </w:rPr>
  </w:style>
  <w:style w:type="paragraph" w:styleId="Heading1">
    <w:name w:val="heading 1"/>
    <w:basedOn w:val="Normal"/>
    <w:next w:val="Normal"/>
    <w:qFormat/>
    <w:rsid w:val="007A68A7"/>
    <w:pPr>
      <w:keepNext/>
      <w:spacing w:before="240" w:after="240"/>
      <w:outlineLvl w:val="0"/>
    </w:pPr>
    <w:rPr>
      <w:rFonts w:cs="Arial"/>
      <w:b/>
      <w:bCs/>
      <w:color w:val="E0523E"/>
      <w:kern w:val="32"/>
      <w:sz w:val="48"/>
      <w:szCs w:val="32"/>
    </w:rPr>
  </w:style>
  <w:style w:type="paragraph" w:styleId="Heading2">
    <w:name w:val="heading 2"/>
    <w:basedOn w:val="Normal"/>
    <w:next w:val="Normal"/>
    <w:qFormat/>
    <w:rsid w:val="00722F38"/>
    <w:pPr>
      <w:keepNext/>
      <w:spacing w:before="240" w:after="240"/>
      <w:outlineLvl w:val="1"/>
    </w:pPr>
    <w:rPr>
      <w:rFonts w:cs="Arial"/>
      <w:b/>
      <w:bCs/>
      <w:iCs/>
      <w:color w:val="26555C"/>
      <w:sz w:val="32"/>
      <w:szCs w:val="32"/>
    </w:rPr>
  </w:style>
  <w:style w:type="paragraph" w:styleId="Heading3">
    <w:name w:val="heading 3"/>
    <w:basedOn w:val="Normal"/>
    <w:next w:val="Normal"/>
    <w:qFormat/>
    <w:rsid w:val="00596AA7"/>
    <w:pPr>
      <w:keepNext/>
      <w:spacing w:before="120"/>
      <w:outlineLvl w:val="2"/>
    </w:pPr>
    <w:rPr>
      <w:rFonts w:cs="Arial"/>
      <w:b/>
      <w:bCs/>
      <w:sz w:val="28"/>
      <w:szCs w:val="32"/>
    </w:rPr>
  </w:style>
  <w:style w:type="paragraph" w:styleId="Heading4">
    <w:name w:val="heading 4"/>
    <w:basedOn w:val="Normal"/>
    <w:next w:val="Normal"/>
    <w:link w:val="Heading4Char"/>
    <w:unhideWhenUsed/>
    <w:qFormat/>
    <w:rsid w:val="00722F38"/>
    <w:pPr>
      <w:spacing w:before="120"/>
      <w:outlineLvl w:val="3"/>
    </w:pPr>
    <w:rPr>
      <w:color w:val="26555C"/>
      <w:sz w:val="24"/>
      <w:szCs w:val="28"/>
    </w:rPr>
  </w:style>
  <w:style w:type="paragraph" w:styleId="Heading5">
    <w:name w:val="heading 5"/>
    <w:basedOn w:val="Normal"/>
    <w:next w:val="Normal"/>
    <w:link w:val="Heading5Char"/>
    <w:unhideWhenUsed/>
    <w:qFormat/>
    <w:rsid w:val="00722F38"/>
    <w:pPr>
      <w:spacing w:before="120"/>
      <w:outlineLvl w:val="4"/>
    </w:pPr>
    <w:rPr>
      <w:b/>
      <w:bCs/>
      <w:color w:val="26555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C5026"/>
    <w:pPr>
      <w:tabs>
        <w:tab w:val="center" w:pos="4153"/>
        <w:tab w:val="right" w:pos="8306"/>
      </w:tabs>
      <w:spacing w:after="0"/>
    </w:pPr>
    <w:rPr>
      <w:sz w:val="20"/>
    </w:rPr>
  </w:style>
  <w:style w:type="paragraph" w:styleId="Footer">
    <w:name w:val="footer"/>
    <w:basedOn w:val="Normal"/>
    <w:rsid w:val="00AC5026"/>
    <w:pPr>
      <w:tabs>
        <w:tab w:val="right" w:pos="9638"/>
      </w:tabs>
      <w:spacing w:after="0"/>
    </w:pPr>
    <w:rPr>
      <w:sz w:val="20"/>
      <w:szCs w:val="22"/>
    </w:rPr>
  </w:style>
  <w:style w:type="character" w:customStyle="1" w:styleId="Heading4Char">
    <w:name w:val="Heading 4 Char"/>
    <w:basedOn w:val="DefaultParagraphFont"/>
    <w:link w:val="Heading4"/>
    <w:rsid w:val="00722F38"/>
    <w:rPr>
      <w:rFonts w:ascii="Arial" w:hAnsi="Arial"/>
      <w:color w:val="26555C"/>
      <w:sz w:val="24"/>
      <w:szCs w:val="28"/>
      <w:lang w:eastAsia="en-AU"/>
    </w:rPr>
  </w:style>
  <w:style w:type="character" w:customStyle="1" w:styleId="Heading5Char">
    <w:name w:val="Heading 5 Char"/>
    <w:basedOn w:val="DefaultParagraphFont"/>
    <w:link w:val="Heading5"/>
    <w:rsid w:val="00722F38"/>
    <w:rPr>
      <w:rFonts w:ascii="Arial" w:hAnsi="Arial"/>
      <w:b/>
      <w:bCs/>
      <w:color w:val="26555C"/>
      <w:sz w:val="22"/>
      <w:szCs w:val="24"/>
      <w:lang w:eastAsia="en-AU"/>
    </w:rPr>
  </w:style>
  <w:style w:type="paragraph" w:styleId="ListBullet">
    <w:name w:val="List Bullet"/>
    <w:basedOn w:val="Normal"/>
    <w:rsid w:val="00596AA7"/>
    <w:pPr>
      <w:numPr>
        <w:numId w:val="1"/>
      </w:numPr>
      <w:tabs>
        <w:tab w:val="clear" w:pos="360"/>
        <w:tab w:val="num" w:pos="284"/>
      </w:tabs>
      <w:spacing w:before="60" w:after="60"/>
      <w:ind w:left="284" w:hanging="284"/>
    </w:pPr>
  </w:style>
  <w:style w:type="paragraph" w:styleId="ListNumber">
    <w:name w:val="List Number"/>
    <w:basedOn w:val="Normal"/>
    <w:rsid w:val="00596AA7"/>
    <w:pPr>
      <w:numPr>
        <w:numId w:val="6"/>
      </w:numPr>
      <w:spacing w:before="60" w:after="60"/>
      <w:ind w:left="357" w:hanging="357"/>
    </w:pPr>
  </w:style>
  <w:style w:type="paragraph" w:styleId="BodyText">
    <w:name w:val="Body Text"/>
    <w:basedOn w:val="Normal"/>
    <w:link w:val="BodyTextChar"/>
    <w:rsid w:val="00596AA7"/>
    <w:pPr>
      <w:spacing w:after="0"/>
    </w:pPr>
  </w:style>
  <w:style w:type="character" w:customStyle="1" w:styleId="BodyTextChar">
    <w:name w:val="Body Text Char"/>
    <w:basedOn w:val="DefaultParagraphFont"/>
    <w:link w:val="BodyText"/>
    <w:rsid w:val="00596AA7"/>
    <w:rPr>
      <w:rFonts w:ascii="Arial" w:hAnsi="Arial"/>
      <w:sz w:val="22"/>
      <w:szCs w:val="24"/>
      <w:lang w:eastAsia="en-AU"/>
    </w:rPr>
  </w:style>
  <w:style w:type="paragraph" w:styleId="BlockText">
    <w:name w:val="Block Text"/>
    <w:basedOn w:val="Normal"/>
    <w:rsid w:val="00082F7E"/>
    <w:pPr>
      <w:pBdr>
        <w:top w:val="single" w:sz="2" w:space="10" w:color="225E6A" w:themeColor="accent1"/>
        <w:left w:val="single" w:sz="2" w:space="10" w:color="225E6A" w:themeColor="accent1"/>
        <w:bottom w:val="single" w:sz="2" w:space="10" w:color="225E6A" w:themeColor="accent1"/>
        <w:right w:val="single" w:sz="2" w:space="10" w:color="225E6A" w:themeColor="accent1"/>
      </w:pBdr>
      <w:ind w:left="1152" w:right="1152"/>
    </w:pPr>
    <w:rPr>
      <w:rFonts w:eastAsiaTheme="minorEastAsia" w:cstheme="minorBidi"/>
      <w:i/>
      <w:iCs/>
      <w:color w:val="225E6A" w:themeColor="accent1"/>
    </w:rPr>
  </w:style>
  <w:style w:type="character" w:styleId="BookTitle">
    <w:name w:val="Book Title"/>
    <w:basedOn w:val="DefaultParagraphFont"/>
    <w:uiPriority w:val="69"/>
    <w:qFormat/>
    <w:rsid w:val="00082F7E"/>
    <w:rPr>
      <w:rFonts w:ascii="Arial" w:hAnsi="Arial"/>
      <w:b/>
      <w:bCs/>
      <w:i/>
      <w:iCs/>
      <w:spacing w:val="5"/>
    </w:rPr>
  </w:style>
  <w:style w:type="character" w:styleId="FollowedHyperlink">
    <w:name w:val="FollowedHyperlink"/>
    <w:basedOn w:val="DefaultParagraphFont"/>
    <w:rsid w:val="00082F7E"/>
    <w:rPr>
      <w:rFonts w:ascii="Arial" w:hAnsi="Arial"/>
      <w:color w:val="9C496D" w:themeColor="accent3"/>
      <w:u w:val="single"/>
    </w:rPr>
  </w:style>
  <w:style w:type="character" w:styleId="Hashtag">
    <w:name w:val="Hashtag"/>
    <w:basedOn w:val="DefaultParagraphFont"/>
    <w:uiPriority w:val="99"/>
    <w:semiHidden/>
    <w:unhideWhenUsed/>
    <w:rsid w:val="00082F7E"/>
    <w:rPr>
      <w:rFonts w:ascii="Arial" w:hAnsi="Arial"/>
      <w:color w:val="225E6A" w:themeColor="accent1"/>
      <w:shd w:val="clear" w:color="auto" w:fill="E1DFDD"/>
    </w:rPr>
  </w:style>
  <w:style w:type="character" w:styleId="Hyperlink">
    <w:name w:val="Hyperlink"/>
    <w:basedOn w:val="DefaultParagraphFont"/>
    <w:rsid w:val="00082F7E"/>
    <w:rPr>
      <w:rFonts w:ascii="Arial" w:hAnsi="Arial"/>
      <w:color w:val="853D96" w:themeColor="hyperlink"/>
      <w:u w:val="single"/>
    </w:rPr>
  </w:style>
  <w:style w:type="character" w:styleId="IntenseEmphasis">
    <w:name w:val="Intense Emphasis"/>
    <w:basedOn w:val="DefaultParagraphFont"/>
    <w:uiPriority w:val="66"/>
    <w:qFormat/>
    <w:rsid w:val="00082F7E"/>
    <w:rPr>
      <w:rFonts w:ascii="Arial" w:hAnsi="Arial"/>
      <w:i/>
      <w:iCs/>
      <w:color w:val="225E6A" w:themeColor="accent1"/>
    </w:rPr>
  </w:style>
  <w:style w:type="paragraph" w:styleId="NormalWeb">
    <w:name w:val="Normal (Web)"/>
    <w:basedOn w:val="Normal"/>
    <w:rsid w:val="00082F7E"/>
    <w:rPr>
      <w:sz w:val="24"/>
    </w:rPr>
  </w:style>
  <w:style w:type="character" w:styleId="Mention">
    <w:name w:val="Mention"/>
    <w:basedOn w:val="DefaultParagraphFont"/>
    <w:uiPriority w:val="99"/>
    <w:semiHidden/>
    <w:unhideWhenUsed/>
    <w:rsid w:val="00082F7E"/>
    <w:rPr>
      <w:rFonts w:ascii="Arial" w:hAnsi="Arial"/>
      <w:color w:val="225E6A" w:themeColor="accent1"/>
      <w:shd w:val="clear" w:color="auto" w:fill="E1DFDD"/>
    </w:rPr>
  </w:style>
  <w:style w:type="paragraph" w:styleId="TOAHeading">
    <w:name w:val="toa heading"/>
    <w:basedOn w:val="Normal"/>
    <w:next w:val="Normal"/>
    <w:rsid w:val="00082F7E"/>
    <w:pPr>
      <w:spacing w:before="120"/>
    </w:pPr>
    <w:rPr>
      <w:rFonts w:eastAsiaTheme="majorEastAsia" w:cstheme="majorBidi"/>
      <w:b/>
      <w:bCs/>
    </w:rPr>
  </w:style>
  <w:style w:type="paragraph" w:styleId="TOCHeading">
    <w:name w:val="TOC Heading"/>
    <w:basedOn w:val="Heading1"/>
    <w:next w:val="Normal"/>
    <w:uiPriority w:val="71"/>
    <w:semiHidden/>
    <w:unhideWhenUsed/>
    <w:qFormat/>
    <w:rsid w:val="00082F7E"/>
    <w:pPr>
      <w:keepLines/>
      <w:outlineLvl w:val="9"/>
    </w:pPr>
    <w:rPr>
      <w:rFonts w:eastAsiaTheme="majorEastAsia" w:cstheme="majorBidi"/>
      <w:bCs w:val="0"/>
      <w:color w:val="853D96" w:themeColor="accent2"/>
      <w:kern w:val="0"/>
      <w:sz w:val="36"/>
    </w:rPr>
  </w:style>
  <w:style w:type="character" w:styleId="FootnoteReference">
    <w:name w:val="footnote reference"/>
    <w:basedOn w:val="DefaultParagraphFont"/>
    <w:rsid w:val="00082F7E"/>
    <w:rPr>
      <w:rFonts w:ascii="Arial" w:hAnsi="Arial"/>
      <w:vertAlign w:val="superscript"/>
    </w:rPr>
  </w:style>
  <w:style w:type="character" w:styleId="EndnoteReference">
    <w:name w:val="endnote reference"/>
    <w:basedOn w:val="DefaultParagraphFont"/>
    <w:rsid w:val="00082F7E"/>
    <w:rPr>
      <w:rFonts w:ascii="Arial" w:hAnsi="Arial"/>
      <w:vertAlign w:val="superscript"/>
    </w:rPr>
  </w:style>
  <w:style w:type="character" w:styleId="Emphasis">
    <w:name w:val="Emphasis"/>
    <w:basedOn w:val="DefaultParagraphFont"/>
    <w:qFormat/>
    <w:rsid w:val="00082F7E"/>
    <w:rPr>
      <w:rFonts w:ascii="Arial" w:hAnsi="Arial"/>
      <w:i/>
      <w:iCs/>
    </w:rPr>
  </w:style>
  <w:style w:type="character" w:styleId="PageNumber">
    <w:name w:val="page number"/>
    <w:basedOn w:val="DefaultParagraphFont"/>
    <w:rsid w:val="00082F7E"/>
    <w:rPr>
      <w:rFonts w:ascii="Arial" w:hAnsi="Arial"/>
      <w:sz w:val="20"/>
    </w:rPr>
  </w:style>
  <w:style w:type="character" w:styleId="CommentReference">
    <w:name w:val="annotation reference"/>
    <w:basedOn w:val="DefaultParagraphFont"/>
    <w:rsid w:val="00471F77"/>
    <w:rPr>
      <w:sz w:val="16"/>
      <w:szCs w:val="16"/>
    </w:rPr>
  </w:style>
  <w:style w:type="paragraph" w:styleId="CommentText">
    <w:name w:val="annotation text"/>
    <w:basedOn w:val="Normal"/>
    <w:link w:val="CommentTextChar"/>
    <w:rsid w:val="00471F77"/>
    <w:rPr>
      <w:sz w:val="20"/>
      <w:szCs w:val="20"/>
    </w:rPr>
  </w:style>
  <w:style w:type="character" w:customStyle="1" w:styleId="CommentTextChar">
    <w:name w:val="Comment Text Char"/>
    <w:basedOn w:val="DefaultParagraphFont"/>
    <w:link w:val="CommentText"/>
    <w:rsid w:val="00471F77"/>
    <w:rPr>
      <w:rFonts w:ascii="Arial" w:hAnsi="Arial"/>
      <w:lang w:eastAsia="en-AU"/>
    </w:rPr>
  </w:style>
  <w:style w:type="paragraph" w:styleId="ListParagraph">
    <w:name w:val="List Paragraph"/>
    <w:basedOn w:val="Normal"/>
    <w:uiPriority w:val="34"/>
    <w:qFormat/>
    <w:rsid w:val="00471F77"/>
    <w:pPr>
      <w:ind w:left="720"/>
      <w:contextualSpacing/>
    </w:pPr>
  </w:style>
  <w:style w:type="paragraph" w:styleId="CommentSubject">
    <w:name w:val="annotation subject"/>
    <w:basedOn w:val="CommentText"/>
    <w:next w:val="CommentText"/>
    <w:link w:val="CommentSubjectChar"/>
    <w:rsid w:val="0069071A"/>
    <w:rPr>
      <w:b/>
      <w:bCs/>
    </w:rPr>
  </w:style>
  <w:style w:type="character" w:customStyle="1" w:styleId="CommentSubjectChar">
    <w:name w:val="Comment Subject Char"/>
    <w:basedOn w:val="CommentTextChar"/>
    <w:link w:val="CommentSubject"/>
    <w:rsid w:val="0069071A"/>
    <w:rPr>
      <w:rFonts w:ascii="Arial" w:hAnsi="Arial"/>
      <w:b/>
      <w:bCs/>
      <w:lang w:eastAsia="en-AU"/>
    </w:rPr>
  </w:style>
  <w:style w:type="paragraph" w:styleId="Revision">
    <w:name w:val="Revision"/>
    <w:hidden/>
    <w:uiPriority w:val="71"/>
    <w:rsid w:val="00CF1BDB"/>
    <w:rPr>
      <w:rFonts w:ascii="Arial" w:hAnsi="Arial"/>
      <w:sz w:val="22"/>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DCSSDS">
      <a:dk1>
        <a:sysClr val="windowText" lastClr="000000"/>
      </a:dk1>
      <a:lt1>
        <a:sysClr val="window" lastClr="FFFFFF"/>
      </a:lt1>
      <a:dk2>
        <a:srgbClr val="3B4344"/>
      </a:dk2>
      <a:lt2>
        <a:srgbClr val="F2F2F2"/>
      </a:lt2>
      <a:accent1>
        <a:srgbClr val="225E6A"/>
      </a:accent1>
      <a:accent2>
        <a:srgbClr val="853D96"/>
      </a:accent2>
      <a:accent3>
        <a:srgbClr val="9C496D"/>
      </a:accent3>
      <a:accent4>
        <a:srgbClr val="A1CE62"/>
      </a:accent4>
      <a:accent5>
        <a:srgbClr val="6BC1C1"/>
      </a:accent5>
      <a:accent6>
        <a:srgbClr val="EEB726"/>
      </a:accent6>
      <a:hlink>
        <a:srgbClr val="853D96"/>
      </a:hlink>
      <a:folHlink>
        <a:srgbClr val="9C496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0C8BC96C77624AA53DD896533D30A6" ma:contentTypeVersion="12" ma:contentTypeDescription="Create a new document." ma:contentTypeScope="" ma:versionID="52a2ae35a809e8f09248f9df39e4a4a9">
  <xsd:schema xmlns:xsd="http://www.w3.org/2001/XMLSchema" xmlns:xs="http://www.w3.org/2001/XMLSchema" xmlns:p="http://schemas.microsoft.com/office/2006/metadata/properties" xmlns:ns2="ee481530-3c00-4dde-b142-9d45f8b8f16a" xmlns:ns3="ecadc4b3-954e-4480-8a20-3ee969fbfe4e" targetNamespace="http://schemas.microsoft.com/office/2006/metadata/properties" ma:root="true" ma:fieldsID="2a13b8395915af38fdf718939f5cbde7" ns2:_="" ns3:_="">
    <xsd:import namespace="ee481530-3c00-4dde-b142-9d45f8b8f16a"/>
    <xsd:import namespace="ecadc4b3-954e-4480-8a20-3ee969fbfe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81530-3c00-4dde-b142-9d45f8b8f1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f4f00fd-4daf-4865-9c85-f7760cc7107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adc4b3-954e-4480-8a20-3ee969fbfe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68755e-17b9-45a5-802d-f8d06fb9d5de}" ma:internalName="TaxCatchAll" ma:showField="CatchAllData" ma:web="ecadc4b3-954e-4480-8a20-3ee969fbfe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481530-3c00-4dde-b142-9d45f8b8f16a">
      <Terms xmlns="http://schemas.microsoft.com/office/infopath/2007/PartnerControls"/>
    </lcf76f155ced4ddcb4097134ff3c332f>
    <TaxCatchAll xmlns="ecadc4b3-954e-4480-8a20-3ee969fbfe4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9A051-A68D-4C9D-B56F-2BA1D9AC3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81530-3c00-4dde-b142-9d45f8b8f16a"/>
    <ds:schemaRef ds:uri="ecadc4b3-954e-4480-8a20-3ee969fbf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66C083-47EE-4FE1-A5BE-903BF87433F9}">
  <ds:schemaRefs>
    <ds:schemaRef ds:uri="http://schemas.microsoft.com/office/2006/metadata/properties"/>
    <ds:schemaRef ds:uri="http://schemas.microsoft.com/office/infopath/2007/PartnerControls"/>
    <ds:schemaRef ds:uri="ee481530-3c00-4dde-b142-9d45f8b8f16a"/>
    <ds:schemaRef ds:uri="ecadc4b3-954e-4480-8a20-3ee969fbfe4e"/>
  </ds:schemaRefs>
</ds:datastoreItem>
</file>

<file path=customXml/itemProps3.xml><?xml version="1.0" encoding="utf-8"?>
<ds:datastoreItem xmlns:ds="http://schemas.openxmlformats.org/officeDocument/2006/customXml" ds:itemID="{3D6A4E06-3F63-4E6E-AFD6-CA5A8537AAB5}">
  <ds:schemaRefs>
    <ds:schemaRef ds:uri="http://schemas.microsoft.com/sharepoint/v3/contenttype/forms"/>
  </ds:schemaRefs>
</ds:datastoreItem>
</file>

<file path=customXml/itemProps4.xml><?xml version="1.0" encoding="utf-8"?>
<ds:datastoreItem xmlns:ds="http://schemas.openxmlformats.org/officeDocument/2006/customXml" ds:itemID="{438ED967-932F-CE40-BCC7-249256C9FD46}">
  <ds:schemaRefs>
    <ds:schemaRef ds:uri="http://schemas.openxmlformats.org/officeDocument/2006/bibliography"/>
  </ds:schemaRefs>
</ds:datastoreItem>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2422</Words>
  <Characters>12769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FSDSCS  Fact Sheet portrait A4 blue</vt:lpstr>
    </vt:vector>
  </TitlesOfParts>
  <Manager>Department of Communities, Child Safety and Disability Services</Manager>
  <Company>Queensland Government</Company>
  <LinksUpToDate>false</LinksUpToDate>
  <CharactersWithSpaces>15161</CharactersWithSpaces>
  <SharedDoc>false</SharedDoc>
  <HLinks>
    <vt:vector size="6" baseType="variant">
      <vt:variant>
        <vt:i4>1310803</vt:i4>
      </vt:variant>
      <vt:variant>
        <vt:i4>-1</vt:i4>
      </vt:variant>
      <vt:variant>
        <vt:i4>2068</vt:i4>
      </vt:variant>
      <vt:variant>
        <vt:i4>1</vt:i4>
      </vt:variant>
      <vt:variant>
        <vt:lpwstr>DCSYW Factsheet Port A4_grey top_JAN18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FSDSCS  Fact Sheet portrait A4 blue</dc:title>
  <dc:subject>FSDSCS  portrait A4 blue template</dc:subject>
  <dc:creator>Queensland Government</dc:creator>
  <cp:keywords>fact sheet, template, A4, portrait, blue, 2 columns</cp:keywords>
  <cp:lastModifiedBy>Nathan Johnson</cp:lastModifiedBy>
  <cp:revision>3</cp:revision>
  <dcterms:created xsi:type="dcterms:W3CDTF">2025-09-16T04:14:00Z</dcterms:created>
  <dcterms:modified xsi:type="dcterms:W3CDTF">2025-09-16T04:14:00Z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0x010100B70C8BC96C77624AA53DD896533D30A6</vt:lpwstr>
  </property>
  <property fmtid="{D5CDD505-2E9C-101B-9397-08002B2CF9AE}" pid="3" name="MediaServiceImageTags">
    <vt:lpwstr/>
  </property>
</Properties>
</file>